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3D36" w:rsidRPr="001B0DB0" w:rsidRDefault="00D83D36" w:rsidP="00D83D36">
      <w:pPr>
        <w:autoSpaceDE w:val="0"/>
        <w:autoSpaceDN w:val="0"/>
        <w:adjustRightInd w:val="0"/>
        <w:spacing w:after="0" w:line="240" w:lineRule="auto"/>
        <w:jc w:val="center"/>
        <w:rPr>
          <w:rFonts w:ascii="Times New Roman" w:hAnsi="Times New Roman" w:cs="Times New Roman"/>
          <w:b/>
          <w:sz w:val="24"/>
          <w:szCs w:val="24"/>
        </w:rPr>
      </w:pPr>
      <w:r w:rsidRPr="001B0DB0">
        <w:rPr>
          <w:rFonts w:ascii="Times New Roman" w:hAnsi="Times New Roman" w:cs="Times New Roman"/>
          <w:b/>
          <w:sz w:val="24"/>
          <w:szCs w:val="24"/>
        </w:rPr>
        <w:t>Министерство экономики Кыргызской Республики</w:t>
      </w:r>
    </w:p>
    <w:p w:rsidR="00D83D36" w:rsidRPr="001B0DB0" w:rsidRDefault="00D83D36" w:rsidP="00D83D36">
      <w:pPr>
        <w:autoSpaceDE w:val="0"/>
        <w:autoSpaceDN w:val="0"/>
        <w:adjustRightInd w:val="0"/>
        <w:spacing w:after="0" w:line="240" w:lineRule="auto"/>
        <w:jc w:val="both"/>
        <w:rPr>
          <w:rFonts w:ascii="Times New Roman" w:hAnsi="Times New Roman" w:cs="Times New Roman"/>
          <w:b/>
          <w:sz w:val="24"/>
          <w:szCs w:val="24"/>
        </w:rPr>
      </w:pPr>
    </w:p>
    <w:p w:rsidR="00D83D36" w:rsidRPr="001B0DB0" w:rsidRDefault="00D83D36" w:rsidP="00D83D36">
      <w:pPr>
        <w:autoSpaceDE w:val="0"/>
        <w:autoSpaceDN w:val="0"/>
        <w:adjustRightInd w:val="0"/>
        <w:spacing w:after="0" w:line="240" w:lineRule="auto"/>
        <w:jc w:val="both"/>
        <w:rPr>
          <w:rFonts w:ascii="Times New Roman" w:hAnsi="Times New Roman" w:cs="Times New Roman"/>
          <w:b/>
          <w:sz w:val="24"/>
          <w:szCs w:val="24"/>
        </w:rPr>
      </w:pPr>
    </w:p>
    <w:p w:rsidR="00D83D36" w:rsidRPr="001B0DB0" w:rsidRDefault="00D83D36" w:rsidP="00D83D36">
      <w:pPr>
        <w:shd w:val="clear" w:color="auto" w:fill="FFFFFF"/>
        <w:spacing w:after="0" w:line="240" w:lineRule="auto"/>
        <w:ind w:left="3828"/>
        <w:jc w:val="center"/>
        <w:rPr>
          <w:rFonts w:ascii="Times New Roman" w:hAnsi="Times New Roman" w:cs="Times New Roman"/>
          <w:b/>
          <w:spacing w:val="-1"/>
          <w:sz w:val="24"/>
          <w:szCs w:val="24"/>
        </w:rPr>
      </w:pPr>
      <w:r w:rsidRPr="001B0DB0">
        <w:rPr>
          <w:rFonts w:ascii="Times New Roman" w:hAnsi="Times New Roman" w:cs="Times New Roman"/>
          <w:b/>
          <w:spacing w:val="-1"/>
          <w:sz w:val="24"/>
          <w:szCs w:val="24"/>
        </w:rPr>
        <w:t>Утверждаю:</w:t>
      </w:r>
    </w:p>
    <w:p w:rsidR="00D83D36" w:rsidRPr="001B0DB0" w:rsidRDefault="00D83D36" w:rsidP="00D83D36">
      <w:pPr>
        <w:shd w:val="clear" w:color="auto" w:fill="FFFFFF"/>
        <w:spacing w:after="0" w:line="240" w:lineRule="auto"/>
        <w:ind w:left="5245"/>
        <w:rPr>
          <w:rFonts w:ascii="Times New Roman" w:hAnsi="Times New Roman" w:cs="Times New Roman"/>
          <w:spacing w:val="-1"/>
          <w:sz w:val="24"/>
          <w:szCs w:val="24"/>
        </w:rPr>
      </w:pPr>
      <w:r w:rsidRPr="001B0DB0">
        <w:rPr>
          <w:rFonts w:ascii="Times New Roman" w:hAnsi="Times New Roman" w:cs="Times New Roman"/>
          <w:spacing w:val="-1"/>
          <w:sz w:val="24"/>
          <w:szCs w:val="24"/>
        </w:rPr>
        <w:t xml:space="preserve">Заместитель министерства КР </w:t>
      </w:r>
    </w:p>
    <w:p w:rsidR="00D83D36" w:rsidRDefault="00D83D36" w:rsidP="00D83D36">
      <w:pPr>
        <w:shd w:val="clear" w:color="auto" w:fill="FFFFFF"/>
        <w:spacing w:after="0" w:line="240" w:lineRule="auto"/>
        <w:ind w:left="5245"/>
        <w:rPr>
          <w:rFonts w:ascii="Times New Roman" w:hAnsi="Times New Roman" w:cs="Times New Roman"/>
          <w:spacing w:val="-1"/>
          <w:sz w:val="24"/>
          <w:szCs w:val="24"/>
        </w:rPr>
      </w:pPr>
      <w:r>
        <w:rPr>
          <w:rFonts w:ascii="Times New Roman" w:hAnsi="Times New Roman" w:cs="Times New Roman"/>
          <w:spacing w:val="-1"/>
          <w:sz w:val="24"/>
          <w:szCs w:val="24"/>
        </w:rPr>
        <w:t>_______________</w:t>
      </w:r>
      <w:r w:rsidR="00DF7526">
        <w:rPr>
          <w:rFonts w:ascii="Times New Roman" w:hAnsi="Times New Roman" w:cs="Times New Roman"/>
          <w:spacing w:val="-1"/>
          <w:sz w:val="24"/>
          <w:szCs w:val="24"/>
        </w:rPr>
        <w:t>Б.А. Алиев</w:t>
      </w:r>
    </w:p>
    <w:p w:rsidR="00D83D36" w:rsidRPr="001B0DB0" w:rsidRDefault="00D83D36" w:rsidP="00D83D36">
      <w:pPr>
        <w:shd w:val="clear" w:color="auto" w:fill="FFFFFF"/>
        <w:spacing w:after="0" w:line="240" w:lineRule="auto"/>
        <w:ind w:left="5245"/>
        <w:rPr>
          <w:rFonts w:ascii="Times New Roman" w:hAnsi="Times New Roman" w:cs="Times New Roman"/>
          <w:spacing w:val="-1"/>
          <w:sz w:val="24"/>
          <w:szCs w:val="24"/>
        </w:rPr>
      </w:pPr>
      <w:r>
        <w:rPr>
          <w:rFonts w:ascii="Times New Roman" w:hAnsi="Times New Roman" w:cs="Times New Roman"/>
          <w:spacing w:val="-1"/>
          <w:sz w:val="24"/>
          <w:szCs w:val="24"/>
        </w:rPr>
        <w:t>«___»____________2020</w:t>
      </w:r>
      <w:r w:rsidRPr="001B0DB0">
        <w:rPr>
          <w:rFonts w:ascii="Times New Roman" w:hAnsi="Times New Roman" w:cs="Times New Roman"/>
          <w:spacing w:val="-1"/>
          <w:sz w:val="24"/>
          <w:szCs w:val="24"/>
        </w:rPr>
        <w:t xml:space="preserve"> г.</w:t>
      </w:r>
    </w:p>
    <w:p w:rsidR="00D83D36" w:rsidRPr="001B0DB0" w:rsidRDefault="00D83D36" w:rsidP="00D83D36">
      <w:pPr>
        <w:spacing w:after="0" w:line="240" w:lineRule="auto"/>
        <w:ind w:left="5245"/>
        <w:rPr>
          <w:rFonts w:ascii="Times New Roman" w:hAnsi="Times New Roman" w:cs="Times New Roman"/>
          <w:b/>
          <w:bCs/>
          <w:sz w:val="24"/>
          <w:szCs w:val="24"/>
        </w:rPr>
      </w:pPr>
    </w:p>
    <w:p w:rsidR="00D83D36" w:rsidRPr="001B0DB0" w:rsidRDefault="00D83D36" w:rsidP="00D83D36">
      <w:pPr>
        <w:spacing w:after="0" w:line="240" w:lineRule="auto"/>
        <w:rPr>
          <w:rFonts w:ascii="Times New Roman" w:hAnsi="Times New Roman" w:cs="Times New Roman"/>
          <w:b/>
          <w:bCs/>
          <w:sz w:val="24"/>
          <w:szCs w:val="24"/>
        </w:rPr>
      </w:pPr>
    </w:p>
    <w:p w:rsidR="00D83D36" w:rsidRPr="001B0DB0" w:rsidRDefault="00D83D36" w:rsidP="00D83D36">
      <w:pPr>
        <w:spacing w:after="0" w:line="240" w:lineRule="auto"/>
        <w:ind w:firstLine="567"/>
        <w:jc w:val="center"/>
        <w:rPr>
          <w:rFonts w:ascii="Times New Roman" w:hAnsi="Times New Roman" w:cs="Times New Roman"/>
          <w:b/>
          <w:bCs/>
          <w:sz w:val="24"/>
          <w:szCs w:val="24"/>
        </w:rPr>
      </w:pPr>
      <w:r w:rsidRPr="001B0DB0">
        <w:rPr>
          <w:rFonts w:ascii="Times New Roman" w:hAnsi="Times New Roman" w:cs="Times New Roman"/>
          <w:b/>
          <w:bCs/>
          <w:sz w:val="24"/>
          <w:szCs w:val="24"/>
        </w:rPr>
        <w:t>Анализ регулятивного воздействия</w:t>
      </w:r>
    </w:p>
    <w:p w:rsidR="00D83D36" w:rsidRPr="001B0DB0" w:rsidRDefault="00D83D36" w:rsidP="00D83D36">
      <w:pPr>
        <w:spacing w:after="0" w:line="240" w:lineRule="auto"/>
        <w:ind w:firstLine="567"/>
        <w:jc w:val="center"/>
        <w:rPr>
          <w:rFonts w:ascii="Times New Roman" w:hAnsi="Times New Roman" w:cs="Times New Roman"/>
          <w:b/>
          <w:bCs/>
          <w:sz w:val="24"/>
          <w:szCs w:val="24"/>
        </w:rPr>
      </w:pPr>
    </w:p>
    <w:p w:rsidR="00D83D36" w:rsidRPr="001B0DB0" w:rsidRDefault="00D83D36" w:rsidP="00D83D36">
      <w:pPr>
        <w:spacing w:after="0" w:line="240" w:lineRule="auto"/>
        <w:ind w:firstLine="567"/>
        <w:jc w:val="center"/>
        <w:rPr>
          <w:rFonts w:ascii="Times New Roman" w:hAnsi="Times New Roman" w:cs="Times New Roman"/>
          <w:sz w:val="24"/>
          <w:szCs w:val="24"/>
        </w:rPr>
      </w:pPr>
      <w:r w:rsidRPr="001B0DB0">
        <w:rPr>
          <w:rFonts w:ascii="Times New Roman" w:hAnsi="Times New Roman" w:cs="Times New Roman"/>
          <w:bCs/>
          <w:sz w:val="24"/>
          <w:szCs w:val="24"/>
        </w:rPr>
        <w:t xml:space="preserve">к проекту Закона </w:t>
      </w:r>
      <w:r w:rsidRPr="001B0DB0">
        <w:rPr>
          <w:rFonts w:ascii="Times New Roman" w:hAnsi="Times New Roman" w:cs="Times New Roman"/>
          <w:sz w:val="24"/>
          <w:szCs w:val="24"/>
        </w:rPr>
        <w:t xml:space="preserve">Кыргызской Республики </w:t>
      </w:r>
      <w:r w:rsidRPr="001B0DB0">
        <w:rPr>
          <w:rFonts w:ascii="Times New Roman" w:hAnsi="Times New Roman" w:cs="Times New Roman"/>
          <w:bCs/>
          <w:sz w:val="24"/>
          <w:szCs w:val="24"/>
        </w:rPr>
        <w:t xml:space="preserve">«О внесении изменений </w:t>
      </w:r>
      <w:r>
        <w:rPr>
          <w:rFonts w:ascii="Times New Roman" w:hAnsi="Times New Roman" w:cs="Times New Roman"/>
          <w:bCs/>
          <w:sz w:val="24"/>
          <w:szCs w:val="24"/>
        </w:rPr>
        <w:t>в Закон</w:t>
      </w:r>
      <w:r w:rsidRPr="001B0DB0">
        <w:rPr>
          <w:rFonts w:ascii="Times New Roman" w:hAnsi="Times New Roman" w:cs="Times New Roman"/>
          <w:bCs/>
          <w:sz w:val="24"/>
          <w:szCs w:val="24"/>
        </w:rPr>
        <w:t xml:space="preserve"> Кыргызской Республики </w:t>
      </w:r>
      <w:r>
        <w:rPr>
          <w:rFonts w:ascii="Times New Roman" w:hAnsi="Times New Roman" w:cs="Times New Roman"/>
          <w:bCs/>
          <w:sz w:val="24"/>
          <w:szCs w:val="24"/>
        </w:rPr>
        <w:t>«О конкуренции»</w:t>
      </w:r>
    </w:p>
    <w:p w:rsidR="00D83D36" w:rsidRPr="001B0DB0" w:rsidRDefault="00D83D36" w:rsidP="00D83D36">
      <w:pPr>
        <w:spacing w:after="0" w:line="240" w:lineRule="auto"/>
        <w:ind w:firstLine="567"/>
        <w:jc w:val="center"/>
        <w:rPr>
          <w:rFonts w:ascii="Times New Roman" w:hAnsi="Times New Roman" w:cs="Times New Roman"/>
          <w:bCs/>
          <w:sz w:val="24"/>
          <w:szCs w:val="24"/>
        </w:rPr>
      </w:pPr>
    </w:p>
    <w:p w:rsidR="00D83D36" w:rsidRPr="001B0DB0" w:rsidRDefault="00D83D36" w:rsidP="00D83D36">
      <w:pPr>
        <w:spacing w:after="0" w:line="240" w:lineRule="auto"/>
        <w:rPr>
          <w:rFonts w:ascii="Times New Roman" w:hAnsi="Times New Roman" w:cs="Times New Roman"/>
          <w:sz w:val="24"/>
          <w:szCs w:val="24"/>
        </w:rPr>
      </w:pPr>
    </w:p>
    <w:p w:rsidR="00D83D36" w:rsidRPr="001B0DB0" w:rsidRDefault="00D83D36" w:rsidP="00D83D36">
      <w:pPr>
        <w:spacing w:after="0" w:line="240" w:lineRule="auto"/>
        <w:ind w:firstLine="567"/>
        <w:jc w:val="both"/>
        <w:rPr>
          <w:rFonts w:ascii="Times New Roman" w:hAnsi="Times New Roman" w:cs="Times New Roman"/>
          <w:sz w:val="24"/>
          <w:szCs w:val="24"/>
        </w:rPr>
      </w:pPr>
      <w:r w:rsidRPr="001B0DB0">
        <w:rPr>
          <w:rFonts w:ascii="Times New Roman" w:hAnsi="Times New Roman" w:cs="Times New Roman"/>
          <w:sz w:val="24"/>
          <w:szCs w:val="24"/>
        </w:rPr>
        <w:t>Основание для разработки:</w:t>
      </w:r>
    </w:p>
    <w:p w:rsidR="00D83D36" w:rsidRDefault="00D83D36" w:rsidP="00D83D36">
      <w:pPr>
        <w:spacing w:after="0" w:line="240" w:lineRule="auto"/>
        <w:ind w:firstLine="567"/>
        <w:jc w:val="both"/>
        <w:rPr>
          <w:rFonts w:ascii="Times New Roman" w:hAnsi="Times New Roman" w:cs="Times New Roman"/>
          <w:sz w:val="24"/>
          <w:szCs w:val="24"/>
        </w:rPr>
      </w:pPr>
      <w:r w:rsidRPr="001B0DB0">
        <w:rPr>
          <w:rFonts w:ascii="Times New Roman" w:hAnsi="Times New Roman" w:cs="Times New Roman"/>
          <w:sz w:val="24"/>
          <w:szCs w:val="24"/>
        </w:rPr>
        <w:t>Приказ/ра</w:t>
      </w:r>
      <w:r>
        <w:rPr>
          <w:rFonts w:ascii="Times New Roman" w:hAnsi="Times New Roman" w:cs="Times New Roman"/>
          <w:sz w:val="24"/>
          <w:szCs w:val="24"/>
        </w:rPr>
        <w:t xml:space="preserve">споряжение МЭ КР от </w:t>
      </w:r>
      <w:r w:rsidR="00A80D77">
        <w:rPr>
          <w:rFonts w:ascii="Times New Roman" w:hAnsi="Times New Roman" w:cs="Times New Roman"/>
          <w:sz w:val="24"/>
          <w:szCs w:val="24"/>
        </w:rPr>
        <w:t>13.03</w:t>
      </w:r>
      <w:r>
        <w:rPr>
          <w:rFonts w:ascii="Times New Roman" w:hAnsi="Times New Roman" w:cs="Times New Roman"/>
          <w:sz w:val="24"/>
          <w:szCs w:val="24"/>
        </w:rPr>
        <w:t>.</w:t>
      </w:r>
      <w:r w:rsidR="00A80D77">
        <w:rPr>
          <w:rFonts w:ascii="Times New Roman" w:hAnsi="Times New Roman" w:cs="Times New Roman"/>
          <w:sz w:val="24"/>
          <w:szCs w:val="24"/>
        </w:rPr>
        <w:t>20</w:t>
      </w:r>
      <w:r>
        <w:rPr>
          <w:rFonts w:ascii="Times New Roman" w:hAnsi="Times New Roman" w:cs="Times New Roman"/>
          <w:sz w:val="24"/>
          <w:szCs w:val="24"/>
        </w:rPr>
        <w:t>г. №</w:t>
      </w:r>
      <w:r w:rsidR="00A80D77">
        <w:rPr>
          <w:rFonts w:ascii="Times New Roman" w:hAnsi="Times New Roman" w:cs="Times New Roman"/>
          <w:sz w:val="24"/>
          <w:szCs w:val="24"/>
        </w:rPr>
        <w:t>8</w:t>
      </w:r>
    </w:p>
    <w:p w:rsidR="00D83D36" w:rsidRPr="001B0DB0" w:rsidRDefault="00D83D36" w:rsidP="00D83D36">
      <w:pPr>
        <w:tabs>
          <w:tab w:val="left" w:pos="2410"/>
        </w:tabs>
        <w:spacing w:after="0" w:line="240" w:lineRule="auto"/>
        <w:ind w:firstLine="567"/>
        <w:jc w:val="both"/>
        <w:rPr>
          <w:rFonts w:ascii="Times New Roman" w:hAnsi="Times New Roman" w:cs="Times New Roman"/>
          <w:sz w:val="24"/>
          <w:szCs w:val="24"/>
          <w:u w:val="single"/>
        </w:rPr>
      </w:pPr>
      <w:r w:rsidRPr="001B0DB0">
        <w:rPr>
          <w:rFonts w:ascii="Times New Roman" w:hAnsi="Times New Roman" w:cs="Times New Roman"/>
          <w:sz w:val="24"/>
          <w:szCs w:val="24"/>
        </w:rPr>
        <w:t xml:space="preserve">Сроки проведения АРВ: </w:t>
      </w:r>
      <w:proofErr w:type="gramStart"/>
      <w:r w:rsidR="00A80D77">
        <w:rPr>
          <w:rFonts w:ascii="Times New Roman" w:hAnsi="Times New Roman" w:cs="Times New Roman"/>
          <w:sz w:val="24"/>
          <w:szCs w:val="24"/>
        </w:rPr>
        <w:t>март</w:t>
      </w:r>
      <w:r>
        <w:rPr>
          <w:rFonts w:ascii="Times New Roman" w:hAnsi="Times New Roman" w:cs="Times New Roman"/>
          <w:sz w:val="24"/>
          <w:szCs w:val="24"/>
          <w:u w:val="single"/>
        </w:rPr>
        <w:t xml:space="preserve">  -</w:t>
      </w:r>
      <w:proofErr w:type="gramEnd"/>
      <w:r>
        <w:rPr>
          <w:rFonts w:ascii="Times New Roman" w:hAnsi="Times New Roman" w:cs="Times New Roman"/>
          <w:sz w:val="24"/>
          <w:szCs w:val="24"/>
          <w:u w:val="single"/>
        </w:rPr>
        <w:t xml:space="preserve">  </w:t>
      </w:r>
      <w:r w:rsidR="00A80D77">
        <w:rPr>
          <w:rFonts w:ascii="Times New Roman" w:hAnsi="Times New Roman" w:cs="Times New Roman"/>
          <w:sz w:val="24"/>
          <w:szCs w:val="24"/>
          <w:u w:val="single"/>
        </w:rPr>
        <w:t>апрель</w:t>
      </w:r>
      <w:r w:rsidRPr="001B0DB0">
        <w:rPr>
          <w:rFonts w:ascii="Times New Roman" w:hAnsi="Times New Roman" w:cs="Times New Roman"/>
          <w:sz w:val="24"/>
          <w:szCs w:val="24"/>
          <w:u w:val="single"/>
        </w:rPr>
        <w:t xml:space="preserve"> 20</w:t>
      </w:r>
      <w:r>
        <w:rPr>
          <w:rFonts w:ascii="Times New Roman" w:hAnsi="Times New Roman" w:cs="Times New Roman"/>
          <w:sz w:val="24"/>
          <w:szCs w:val="24"/>
          <w:u w:val="single"/>
        </w:rPr>
        <w:t>20</w:t>
      </w:r>
      <w:r w:rsidRPr="001B0DB0">
        <w:rPr>
          <w:rFonts w:ascii="Times New Roman" w:hAnsi="Times New Roman" w:cs="Times New Roman"/>
          <w:sz w:val="24"/>
          <w:szCs w:val="24"/>
          <w:u w:val="single"/>
        </w:rPr>
        <w:t xml:space="preserve"> года</w:t>
      </w:r>
    </w:p>
    <w:p w:rsidR="00D83D36" w:rsidRPr="001B0DB0" w:rsidRDefault="00D83D36" w:rsidP="00D83D36">
      <w:pPr>
        <w:spacing w:after="0" w:line="240" w:lineRule="auto"/>
        <w:ind w:firstLine="567"/>
        <w:jc w:val="both"/>
        <w:rPr>
          <w:rFonts w:ascii="Times New Roman" w:hAnsi="Times New Roman" w:cs="Times New Roman"/>
          <w:sz w:val="24"/>
          <w:szCs w:val="24"/>
        </w:rPr>
      </w:pPr>
      <w:r w:rsidRPr="001B0DB0">
        <w:rPr>
          <w:rFonts w:ascii="Times New Roman" w:hAnsi="Times New Roman" w:cs="Times New Roman"/>
          <w:sz w:val="24"/>
          <w:szCs w:val="24"/>
        </w:rPr>
        <w:tab/>
      </w:r>
      <w:r w:rsidRPr="001B0DB0">
        <w:rPr>
          <w:rFonts w:ascii="Times New Roman" w:hAnsi="Times New Roman" w:cs="Times New Roman"/>
          <w:sz w:val="24"/>
          <w:szCs w:val="24"/>
        </w:rPr>
        <w:tab/>
      </w:r>
      <w:r w:rsidRPr="001B0DB0">
        <w:rPr>
          <w:rFonts w:ascii="Times New Roman" w:hAnsi="Times New Roman" w:cs="Times New Roman"/>
          <w:sz w:val="24"/>
          <w:szCs w:val="24"/>
        </w:rPr>
        <w:tab/>
      </w:r>
      <w:r w:rsidRPr="001B0DB0">
        <w:rPr>
          <w:rFonts w:ascii="Times New Roman" w:hAnsi="Times New Roman" w:cs="Times New Roman"/>
          <w:sz w:val="24"/>
          <w:szCs w:val="24"/>
        </w:rPr>
        <w:tab/>
        <w:t xml:space="preserve">      (начало) (окончание)</w:t>
      </w:r>
    </w:p>
    <w:p w:rsidR="00D83D36" w:rsidRPr="001B0DB0" w:rsidRDefault="00D83D36" w:rsidP="00D83D36">
      <w:pPr>
        <w:spacing w:after="0" w:line="240" w:lineRule="auto"/>
        <w:jc w:val="both"/>
        <w:rPr>
          <w:rFonts w:ascii="Times New Roman" w:hAnsi="Times New Roman" w:cs="Times New Roman"/>
          <w:sz w:val="24"/>
          <w:szCs w:val="24"/>
        </w:rPr>
      </w:pPr>
    </w:p>
    <w:p w:rsidR="00D83D36" w:rsidRDefault="00D83D36" w:rsidP="00D83D36">
      <w:pPr>
        <w:spacing w:after="0" w:line="240" w:lineRule="auto"/>
        <w:ind w:firstLine="567"/>
        <w:jc w:val="both"/>
        <w:rPr>
          <w:rFonts w:ascii="Times New Roman" w:hAnsi="Times New Roman" w:cs="Times New Roman"/>
          <w:sz w:val="24"/>
          <w:szCs w:val="24"/>
        </w:rPr>
      </w:pPr>
      <w:r w:rsidRPr="001B0DB0">
        <w:rPr>
          <w:rFonts w:ascii="Times New Roman" w:hAnsi="Times New Roman" w:cs="Times New Roman"/>
          <w:sz w:val="24"/>
          <w:szCs w:val="24"/>
        </w:rPr>
        <w:t>Рабочая группа:</w:t>
      </w:r>
    </w:p>
    <w:p w:rsidR="00A80D77" w:rsidRDefault="00A80D77" w:rsidP="00D83D36">
      <w:pPr>
        <w:spacing w:after="0" w:line="240" w:lineRule="auto"/>
        <w:ind w:firstLine="567"/>
        <w:jc w:val="both"/>
        <w:rPr>
          <w:rFonts w:ascii="Times New Roman" w:hAnsi="Times New Roman" w:cs="Times New Roman"/>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2551"/>
        <w:gridCol w:w="4502"/>
      </w:tblGrid>
      <w:tr w:rsidR="00A80D77" w:rsidTr="00BB4E9E">
        <w:tc>
          <w:tcPr>
            <w:tcW w:w="2660" w:type="dxa"/>
          </w:tcPr>
          <w:p w:rsidR="00A80D77" w:rsidRDefault="00A80D77" w:rsidP="00D83D36">
            <w:pPr>
              <w:jc w:val="both"/>
              <w:rPr>
                <w:rFonts w:ascii="Times New Roman" w:hAnsi="Times New Roman" w:cs="Times New Roman"/>
                <w:sz w:val="24"/>
                <w:szCs w:val="24"/>
              </w:rPr>
            </w:pPr>
            <w:proofErr w:type="spellStart"/>
            <w:r>
              <w:rPr>
                <w:rFonts w:ascii="Times New Roman" w:hAnsi="Times New Roman" w:cs="Times New Roman"/>
                <w:sz w:val="24"/>
                <w:szCs w:val="24"/>
              </w:rPr>
              <w:t>Кожомбердиева</w:t>
            </w:r>
            <w:proofErr w:type="spellEnd"/>
            <w:r>
              <w:rPr>
                <w:rFonts w:ascii="Times New Roman" w:hAnsi="Times New Roman" w:cs="Times New Roman"/>
                <w:sz w:val="24"/>
                <w:szCs w:val="24"/>
              </w:rPr>
              <w:t xml:space="preserve"> А.Т.</w:t>
            </w:r>
          </w:p>
        </w:tc>
        <w:tc>
          <w:tcPr>
            <w:tcW w:w="2551"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tc>
        <w:tc>
          <w:tcPr>
            <w:tcW w:w="4502"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начальник управления МЭ КР</w:t>
            </w:r>
          </w:p>
        </w:tc>
      </w:tr>
      <w:tr w:rsidR="00A80D77" w:rsidTr="00BB4E9E">
        <w:tc>
          <w:tcPr>
            <w:tcW w:w="2660" w:type="dxa"/>
          </w:tcPr>
          <w:p w:rsidR="00A80D77" w:rsidRDefault="00A80D77" w:rsidP="00D83D36">
            <w:pPr>
              <w:jc w:val="both"/>
              <w:rPr>
                <w:rFonts w:ascii="Times New Roman" w:hAnsi="Times New Roman" w:cs="Times New Roman"/>
                <w:sz w:val="24"/>
                <w:szCs w:val="24"/>
              </w:rPr>
            </w:pPr>
            <w:r w:rsidRPr="001B0DB0">
              <w:rPr>
                <w:rFonts w:ascii="Times New Roman" w:hAnsi="Times New Roman" w:cs="Times New Roman"/>
                <w:sz w:val="24"/>
                <w:szCs w:val="24"/>
              </w:rPr>
              <w:t xml:space="preserve">Кожошева Ж.  </w:t>
            </w:r>
          </w:p>
        </w:tc>
        <w:tc>
          <w:tcPr>
            <w:tcW w:w="2551"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tc>
        <w:tc>
          <w:tcPr>
            <w:tcW w:w="4502" w:type="dxa"/>
          </w:tcPr>
          <w:p w:rsidR="00A80D77" w:rsidRDefault="00A80D77" w:rsidP="00D83D36">
            <w:pPr>
              <w:jc w:val="both"/>
              <w:rPr>
                <w:rFonts w:ascii="Times New Roman" w:hAnsi="Times New Roman" w:cs="Times New Roman"/>
                <w:sz w:val="24"/>
                <w:szCs w:val="24"/>
              </w:rPr>
            </w:pPr>
            <w:r w:rsidRPr="001B0DB0">
              <w:rPr>
                <w:rFonts w:ascii="Times New Roman" w:hAnsi="Times New Roman" w:cs="Times New Roman"/>
                <w:sz w:val="24"/>
                <w:szCs w:val="24"/>
              </w:rPr>
              <w:t>з</w:t>
            </w:r>
            <w:r>
              <w:rPr>
                <w:rFonts w:ascii="Times New Roman" w:hAnsi="Times New Roman" w:cs="Times New Roman"/>
                <w:sz w:val="24"/>
                <w:szCs w:val="24"/>
              </w:rPr>
              <w:t>аведующий</w:t>
            </w:r>
            <w:r w:rsidRPr="001B0DB0">
              <w:rPr>
                <w:rFonts w:ascii="Times New Roman" w:hAnsi="Times New Roman" w:cs="Times New Roman"/>
                <w:sz w:val="24"/>
                <w:szCs w:val="24"/>
              </w:rPr>
              <w:t xml:space="preserve"> отделом МЭ КР</w:t>
            </w:r>
          </w:p>
        </w:tc>
      </w:tr>
      <w:tr w:rsidR="00A80D77" w:rsidTr="00BB4E9E">
        <w:tc>
          <w:tcPr>
            <w:tcW w:w="2660" w:type="dxa"/>
          </w:tcPr>
          <w:p w:rsidR="00A80D77" w:rsidRDefault="00A80D77" w:rsidP="00D83D36">
            <w:pPr>
              <w:jc w:val="both"/>
              <w:rPr>
                <w:rFonts w:ascii="Times New Roman" w:hAnsi="Times New Roman" w:cs="Times New Roman"/>
                <w:sz w:val="24"/>
                <w:szCs w:val="24"/>
              </w:rPr>
            </w:pPr>
            <w:proofErr w:type="spellStart"/>
            <w:r>
              <w:rPr>
                <w:rFonts w:ascii="Times New Roman" w:hAnsi="Times New Roman" w:cs="Times New Roman"/>
                <w:sz w:val="24"/>
                <w:szCs w:val="24"/>
              </w:rPr>
              <w:t>Анарбаев</w:t>
            </w:r>
            <w:proofErr w:type="spellEnd"/>
            <w:r>
              <w:rPr>
                <w:rFonts w:ascii="Times New Roman" w:hAnsi="Times New Roman" w:cs="Times New Roman"/>
                <w:sz w:val="24"/>
                <w:szCs w:val="24"/>
              </w:rPr>
              <w:t xml:space="preserve"> Н.А.</w:t>
            </w:r>
          </w:p>
        </w:tc>
        <w:tc>
          <w:tcPr>
            <w:tcW w:w="2551"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tc>
        <w:tc>
          <w:tcPr>
            <w:tcW w:w="4502"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ведущий специалист (юрист) МЭ КР</w:t>
            </w:r>
          </w:p>
        </w:tc>
      </w:tr>
      <w:tr w:rsidR="00A80D77" w:rsidTr="00BB4E9E">
        <w:tc>
          <w:tcPr>
            <w:tcW w:w="2660"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Ли П.А.</w:t>
            </w:r>
          </w:p>
        </w:tc>
        <w:tc>
          <w:tcPr>
            <w:tcW w:w="2551"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p w:rsidR="00A80D77" w:rsidRDefault="00A80D77" w:rsidP="00D83D36">
            <w:pPr>
              <w:jc w:val="both"/>
              <w:rPr>
                <w:rFonts w:ascii="Times New Roman" w:hAnsi="Times New Roman" w:cs="Times New Roman"/>
                <w:sz w:val="24"/>
                <w:szCs w:val="24"/>
              </w:rPr>
            </w:pPr>
          </w:p>
          <w:p w:rsidR="00A80D77" w:rsidRDefault="00A80D77" w:rsidP="00D83D36">
            <w:pPr>
              <w:jc w:val="both"/>
              <w:rPr>
                <w:rFonts w:ascii="Times New Roman" w:hAnsi="Times New Roman" w:cs="Times New Roman"/>
                <w:sz w:val="24"/>
                <w:szCs w:val="24"/>
              </w:rPr>
            </w:pPr>
          </w:p>
        </w:tc>
        <w:tc>
          <w:tcPr>
            <w:tcW w:w="4502"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 xml:space="preserve">начальник управления </w:t>
            </w:r>
            <w:proofErr w:type="spellStart"/>
            <w:r>
              <w:rPr>
                <w:rFonts w:ascii="Times New Roman" w:hAnsi="Times New Roman" w:cs="Times New Roman"/>
                <w:sz w:val="24"/>
                <w:szCs w:val="24"/>
              </w:rPr>
              <w:t>Госагентства</w:t>
            </w:r>
            <w:proofErr w:type="spellEnd"/>
            <w:r>
              <w:rPr>
                <w:rFonts w:ascii="Times New Roman" w:hAnsi="Times New Roman" w:cs="Times New Roman"/>
                <w:sz w:val="24"/>
                <w:szCs w:val="24"/>
              </w:rPr>
              <w:t xml:space="preserve"> антимонопольного регулирования при ПКР (далее – ГААР)</w:t>
            </w:r>
          </w:p>
        </w:tc>
      </w:tr>
      <w:tr w:rsidR="00A80D77" w:rsidTr="00BB4E9E">
        <w:tc>
          <w:tcPr>
            <w:tcW w:w="2660" w:type="dxa"/>
          </w:tcPr>
          <w:p w:rsidR="00A80D77" w:rsidRDefault="00A80D77" w:rsidP="00D83D36">
            <w:pPr>
              <w:jc w:val="both"/>
              <w:rPr>
                <w:rFonts w:ascii="Times New Roman" w:hAnsi="Times New Roman" w:cs="Times New Roman"/>
                <w:sz w:val="24"/>
                <w:szCs w:val="24"/>
              </w:rPr>
            </w:pPr>
            <w:proofErr w:type="spellStart"/>
            <w:r>
              <w:rPr>
                <w:rFonts w:ascii="Times New Roman" w:hAnsi="Times New Roman" w:cs="Times New Roman"/>
                <w:sz w:val="24"/>
                <w:szCs w:val="24"/>
              </w:rPr>
              <w:t>Горянова</w:t>
            </w:r>
            <w:proofErr w:type="spellEnd"/>
            <w:r>
              <w:rPr>
                <w:rFonts w:ascii="Times New Roman" w:hAnsi="Times New Roman" w:cs="Times New Roman"/>
                <w:sz w:val="24"/>
                <w:szCs w:val="24"/>
              </w:rPr>
              <w:t xml:space="preserve"> О.В.</w:t>
            </w:r>
          </w:p>
        </w:tc>
        <w:tc>
          <w:tcPr>
            <w:tcW w:w="2551"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tc>
        <w:tc>
          <w:tcPr>
            <w:tcW w:w="4502"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главный специалист ГААР</w:t>
            </w:r>
          </w:p>
        </w:tc>
      </w:tr>
      <w:tr w:rsidR="00A80D77" w:rsidTr="00BB4E9E">
        <w:tc>
          <w:tcPr>
            <w:tcW w:w="2660"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Казаков Р.Т.</w:t>
            </w:r>
          </w:p>
        </w:tc>
        <w:tc>
          <w:tcPr>
            <w:tcW w:w="2551"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tc>
        <w:tc>
          <w:tcPr>
            <w:tcW w:w="4502"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Главный специалист ГААР</w:t>
            </w:r>
          </w:p>
        </w:tc>
      </w:tr>
      <w:tr w:rsidR="00A80D77" w:rsidTr="00BB4E9E">
        <w:tc>
          <w:tcPr>
            <w:tcW w:w="2660" w:type="dxa"/>
          </w:tcPr>
          <w:p w:rsidR="00A80D77" w:rsidRDefault="00A80D77" w:rsidP="00D83D36">
            <w:pPr>
              <w:jc w:val="both"/>
              <w:rPr>
                <w:rFonts w:ascii="Times New Roman" w:hAnsi="Times New Roman" w:cs="Times New Roman"/>
                <w:sz w:val="24"/>
                <w:szCs w:val="24"/>
              </w:rPr>
            </w:pPr>
            <w:proofErr w:type="spellStart"/>
            <w:r>
              <w:rPr>
                <w:rFonts w:ascii="Times New Roman" w:hAnsi="Times New Roman" w:cs="Times New Roman"/>
                <w:sz w:val="24"/>
                <w:szCs w:val="24"/>
              </w:rPr>
              <w:t>Ибраев</w:t>
            </w:r>
            <w:proofErr w:type="spellEnd"/>
            <w:r>
              <w:rPr>
                <w:rFonts w:ascii="Times New Roman" w:hAnsi="Times New Roman" w:cs="Times New Roman"/>
                <w:sz w:val="24"/>
                <w:szCs w:val="24"/>
              </w:rPr>
              <w:t xml:space="preserve"> Д.Т.</w:t>
            </w:r>
          </w:p>
        </w:tc>
        <w:tc>
          <w:tcPr>
            <w:tcW w:w="2551" w:type="dxa"/>
          </w:tcPr>
          <w:p w:rsidR="00BB4E9E" w:rsidRDefault="00BB4E9E" w:rsidP="00D83D36">
            <w:pPr>
              <w:jc w:val="both"/>
              <w:rPr>
                <w:rFonts w:ascii="Times New Roman" w:hAnsi="Times New Roman" w:cs="Times New Roman"/>
                <w:sz w:val="24"/>
                <w:szCs w:val="24"/>
              </w:rPr>
            </w:pPr>
          </w:p>
          <w:p w:rsidR="00BB4E9E" w:rsidRDefault="00BB4E9E"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tc>
        <w:tc>
          <w:tcPr>
            <w:tcW w:w="4502" w:type="dxa"/>
          </w:tcPr>
          <w:p w:rsidR="00A80D77" w:rsidRDefault="007E17AD" w:rsidP="00D83D36">
            <w:pPr>
              <w:jc w:val="both"/>
              <w:rPr>
                <w:rFonts w:ascii="Times New Roman" w:hAnsi="Times New Roman" w:cs="Times New Roman"/>
                <w:sz w:val="24"/>
                <w:szCs w:val="24"/>
              </w:rPr>
            </w:pPr>
            <w:r>
              <w:rPr>
                <w:rFonts w:ascii="Times New Roman" w:hAnsi="Times New Roman" w:cs="Times New Roman"/>
                <w:sz w:val="24"/>
                <w:szCs w:val="24"/>
              </w:rPr>
              <w:t>п</w:t>
            </w:r>
            <w:r w:rsidR="00A80D77">
              <w:rPr>
                <w:rFonts w:ascii="Times New Roman" w:hAnsi="Times New Roman" w:cs="Times New Roman"/>
                <w:sz w:val="24"/>
                <w:szCs w:val="24"/>
              </w:rPr>
              <w:t xml:space="preserve">резидент </w:t>
            </w:r>
            <w:proofErr w:type="spellStart"/>
            <w:r w:rsidR="00A80D77">
              <w:rPr>
                <w:rFonts w:ascii="Times New Roman" w:hAnsi="Times New Roman" w:cs="Times New Roman"/>
                <w:sz w:val="24"/>
                <w:szCs w:val="24"/>
              </w:rPr>
              <w:t>Кыргызского</w:t>
            </w:r>
            <w:proofErr w:type="spellEnd"/>
            <w:r w:rsidR="00A80D77">
              <w:rPr>
                <w:rFonts w:ascii="Times New Roman" w:hAnsi="Times New Roman" w:cs="Times New Roman"/>
                <w:sz w:val="24"/>
                <w:szCs w:val="24"/>
              </w:rPr>
              <w:t xml:space="preserve"> союза промышленников и предпринимателей (по согласованию)</w:t>
            </w:r>
          </w:p>
        </w:tc>
      </w:tr>
      <w:tr w:rsidR="00A80D77" w:rsidTr="00BB4E9E">
        <w:tc>
          <w:tcPr>
            <w:tcW w:w="2660" w:type="dxa"/>
          </w:tcPr>
          <w:p w:rsidR="00A80D77" w:rsidRDefault="00A80D77" w:rsidP="00D83D36">
            <w:pPr>
              <w:jc w:val="both"/>
              <w:rPr>
                <w:rFonts w:ascii="Times New Roman" w:hAnsi="Times New Roman" w:cs="Times New Roman"/>
                <w:sz w:val="24"/>
                <w:szCs w:val="24"/>
              </w:rPr>
            </w:pPr>
            <w:r>
              <w:rPr>
                <w:rFonts w:ascii="Times New Roman" w:hAnsi="Times New Roman" w:cs="Times New Roman"/>
                <w:sz w:val="24"/>
                <w:szCs w:val="24"/>
              </w:rPr>
              <w:t>Ибрагим –заде Мариям</w:t>
            </w:r>
          </w:p>
        </w:tc>
        <w:tc>
          <w:tcPr>
            <w:tcW w:w="2551" w:type="dxa"/>
          </w:tcPr>
          <w:p w:rsidR="00BB4E9E" w:rsidRDefault="00BB4E9E" w:rsidP="00D83D36">
            <w:pPr>
              <w:jc w:val="both"/>
              <w:rPr>
                <w:rFonts w:ascii="Times New Roman" w:hAnsi="Times New Roman" w:cs="Times New Roman"/>
                <w:sz w:val="24"/>
                <w:szCs w:val="24"/>
              </w:rPr>
            </w:pPr>
          </w:p>
          <w:p w:rsidR="00BB4E9E" w:rsidRDefault="00BB4E9E"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tc>
        <w:tc>
          <w:tcPr>
            <w:tcW w:w="4502" w:type="dxa"/>
          </w:tcPr>
          <w:p w:rsidR="00A80D77" w:rsidRDefault="007E17AD" w:rsidP="00D83D36">
            <w:pPr>
              <w:jc w:val="both"/>
              <w:rPr>
                <w:rFonts w:ascii="Times New Roman" w:hAnsi="Times New Roman" w:cs="Times New Roman"/>
                <w:sz w:val="24"/>
                <w:szCs w:val="24"/>
              </w:rPr>
            </w:pPr>
            <w:r>
              <w:rPr>
                <w:rFonts w:ascii="Times New Roman" w:hAnsi="Times New Roman" w:cs="Times New Roman"/>
                <w:sz w:val="24"/>
                <w:szCs w:val="24"/>
              </w:rPr>
              <w:t>ассистент президента Ассоциации поставщиков (производителей и дистрибьютеров) (по согласованию)</w:t>
            </w:r>
          </w:p>
        </w:tc>
      </w:tr>
      <w:tr w:rsidR="00A80D77" w:rsidTr="00BB4E9E">
        <w:tc>
          <w:tcPr>
            <w:tcW w:w="2660" w:type="dxa"/>
          </w:tcPr>
          <w:p w:rsidR="00A80D77" w:rsidRDefault="007E17AD" w:rsidP="00D83D36">
            <w:pPr>
              <w:jc w:val="both"/>
              <w:rPr>
                <w:rFonts w:ascii="Times New Roman" w:hAnsi="Times New Roman" w:cs="Times New Roman"/>
                <w:sz w:val="24"/>
                <w:szCs w:val="24"/>
              </w:rPr>
            </w:pPr>
            <w:proofErr w:type="spellStart"/>
            <w:r>
              <w:rPr>
                <w:rFonts w:ascii="Times New Roman" w:hAnsi="Times New Roman" w:cs="Times New Roman"/>
                <w:sz w:val="24"/>
                <w:szCs w:val="24"/>
              </w:rPr>
              <w:t>Алишев</w:t>
            </w:r>
            <w:proofErr w:type="spellEnd"/>
            <w:r>
              <w:rPr>
                <w:rFonts w:ascii="Times New Roman" w:hAnsi="Times New Roman" w:cs="Times New Roman"/>
                <w:sz w:val="24"/>
                <w:szCs w:val="24"/>
              </w:rPr>
              <w:t xml:space="preserve"> Р.К.</w:t>
            </w:r>
          </w:p>
        </w:tc>
        <w:tc>
          <w:tcPr>
            <w:tcW w:w="2551" w:type="dxa"/>
          </w:tcPr>
          <w:p w:rsidR="00A80D77" w:rsidRDefault="00A80D77" w:rsidP="00D83D36">
            <w:pPr>
              <w:jc w:val="both"/>
              <w:rPr>
                <w:rFonts w:ascii="Times New Roman" w:hAnsi="Times New Roman" w:cs="Times New Roman"/>
                <w:sz w:val="24"/>
                <w:szCs w:val="24"/>
              </w:rPr>
            </w:pPr>
          </w:p>
          <w:p w:rsidR="00BB4E9E" w:rsidRDefault="00BB4E9E"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tc>
        <w:tc>
          <w:tcPr>
            <w:tcW w:w="4502" w:type="dxa"/>
          </w:tcPr>
          <w:p w:rsidR="00A80D77" w:rsidRDefault="007E17AD" w:rsidP="00D83D36">
            <w:pPr>
              <w:jc w:val="both"/>
              <w:rPr>
                <w:rFonts w:ascii="Times New Roman" w:hAnsi="Times New Roman" w:cs="Times New Roman"/>
                <w:sz w:val="24"/>
                <w:szCs w:val="24"/>
              </w:rPr>
            </w:pPr>
            <w:r>
              <w:rPr>
                <w:rFonts w:ascii="Times New Roman" w:hAnsi="Times New Roman" w:cs="Times New Roman"/>
                <w:sz w:val="24"/>
                <w:szCs w:val="24"/>
              </w:rPr>
              <w:t>президент Ассоциации операторов платежных систем Кыргызстана (по согласованию)</w:t>
            </w:r>
          </w:p>
        </w:tc>
      </w:tr>
      <w:tr w:rsidR="00A80D77" w:rsidTr="00BB4E9E">
        <w:tc>
          <w:tcPr>
            <w:tcW w:w="2660" w:type="dxa"/>
          </w:tcPr>
          <w:p w:rsidR="00A80D77" w:rsidRDefault="007E17AD" w:rsidP="00D83D36">
            <w:pPr>
              <w:jc w:val="both"/>
              <w:rPr>
                <w:rFonts w:ascii="Times New Roman" w:hAnsi="Times New Roman" w:cs="Times New Roman"/>
                <w:sz w:val="24"/>
                <w:szCs w:val="24"/>
              </w:rPr>
            </w:pPr>
            <w:proofErr w:type="spellStart"/>
            <w:r>
              <w:rPr>
                <w:rFonts w:ascii="Times New Roman" w:hAnsi="Times New Roman" w:cs="Times New Roman"/>
                <w:sz w:val="24"/>
                <w:szCs w:val="24"/>
              </w:rPr>
              <w:t>Абдрасулов</w:t>
            </w:r>
            <w:proofErr w:type="spellEnd"/>
            <w:r>
              <w:rPr>
                <w:rFonts w:ascii="Times New Roman" w:hAnsi="Times New Roman" w:cs="Times New Roman"/>
                <w:sz w:val="24"/>
                <w:szCs w:val="24"/>
              </w:rPr>
              <w:t xml:space="preserve"> Ы.А.</w:t>
            </w:r>
          </w:p>
        </w:tc>
        <w:tc>
          <w:tcPr>
            <w:tcW w:w="2551" w:type="dxa"/>
          </w:tcPr>
          <w:p w:rsidR="00BB4E9E" w:rsidRDefault="00BB4E9E" w:rsidP="00D83D36">
            <w:pPr>
              <w:jc w:val="both"/>
              <w:rPr>
                <w:rFonts w:ascii="Times New Roman" w:hAnsi="Times New Roman" w:cs="Times New Roman"/>
                <w:sz w:val="24"/>
                <w:szCs w:val="24"/>
              </w:rPr>
            </w:pPr>
          </w:p>
          <w:p w:rsidR="00A80D77" w:rsidRDefault="00BB4E9E" w:rsidP="00D83D36">
            <w:pPr>
              <w:jc w:val="both"/>
              <w:rPr>
                <w:rFonts w:ascii="Times New Roman" w:hAnsi="Times New Roman" w:cs="Times New Roman"/>
                <w:sz w:val="24"/>
                <w:szCs w:val="24"/>
              </w:rPr>
            </w:pPr>
            <w:r>
              <w:rPr>
                <w:rFonts w:ascii="Times New Roman" w:hAnsi="Times New Roman" w:cs="Times New Roman"/>
                <w:sz w:val="24"/>
                <w:szCs w:val="24"/>
              </w:rPr>
              <w:t>__</w:t>
            </w:r>
            <w:r w:rsidR="007E17AD">
              <w:rPr>
                <w:rFonts w:ascii="Times New Roman" w:hAnsi="Times New Roman" w:cs="Times New Roman"/>
                <w:sz w:val="24"/>
                <w:szCs w:val="24"/>
              </w:rPr>
              <w:t>_________________</w:t>
            </w:r>
          </w:p>
        </w:tc>
        <w:tc>
          <w:tcPr>
            <w:tcW w:w="4502" w:type="dxa"/>
          </w:tcPr>
          <w:p w:rsidR="00A80D77" w:rsidRDefault="001E7A68" w:rsidP="00D83D36">
            <w:pPr>
              <w:jc w:val="both"/>
              <w:rPr>
                <w:rFonts w:ascii="Times New Roman" w:hAnsi="Times New Roman" w:cs="Times New Roman"/>
                <w:sz w:val="24"/>
                <w:szCs w:val="24"/>
              </w:rPr>
            </w:pPr>
            <w:r>
              <w:rPr>
                <w:rFonts w:ascii="Times New Roman" w:hAnsi="Times New Roman" w:cs="Times New Roman"/>
                <w:sz w:val="24"/>
                <w:szCs w:val="24"/>
              </w:rPr>
              <w:t xml:space="preserve">председатель </w:t>
            </w:r>
            <w:r w:rsidR="007E17AD">
              <w:rPr>
                <w:rFonts w:ascii="Times New Roman" w:hAnsi="Times New Roman" w:cs="Times New Roman"/>
                <w:sz w:val="24"/>
                <w:szCs w:val="24"/>
              </w:rPr>
              <w:t>Ассоциации производителей и переработчиков мяса «</w:t>
            </w:r>
            <w:proofErr w:type="spellStart"/>
            <w:r w:rsidR="007E17AD">
              <w:rPr>
                <w:rFonts w:ascii="Times New Roman" w:hAnsi="Times New Roman" w:cs="Times New Roman"/>
                <w:sz w:val="24"/>
                <w:szCs w:val="24"/>
              </w:rPr>
              <w:t>Кыргыз</w:t>
            </w:r>
            <w:proofErr w:type="spellEnd"/>
            <w:r w:rsidR="007E17AD">
              <w:rPr>
                <w:rFonts w:ascii="Times New Roman" w:hAnsi="Times New Roman" w:cs="Times New Roman"/>
                <w:sz w:val="24"/>
                <w:szCs w:val="24"/>
              </w:rPr>
              <w:t xml:space="preserve"> </w:t>
            </w:r>
            <w:proofErr w:type="spellStart"/>
            <w:r w:rsidR="007E17AD">
              <w:rPr>
                <w:rFonts w:ascii="Times New Roman" w:hAnsi="Times New Roman" w:cs="Times New Roman"/>
                <w:sz w:val="24"/>
                <w:szCs w:val="24"/>
              </w:rPr>
              <w:t>Эт</w:t>
            </w:r>
            <w:proofErr w:type="spellEnd"/>
            <w:r w:rsidR="007E17AD">
              <w:rPr>
                <w:rFonts w:ascii="Times New Roman" w:hAnsi="Times New Roman" w:cs="Times New Roman"/>
                <w:sz w:val="24"/>
                <w:szCs w:val="24"/>
              </w:rPr>
              <w:t>» (по согласованию)</w:t>
            </w:r>
          </w:p>
        </w:tc>
      </w:tr>
      <w:tr w:rsidR="007E17AD" w:rsidTr="00BB4E9E">
        <w:tc>
          <w:tcPr>
            <w:tcW w:w="2660" w:type="dxa"/>
          </w:tcPr>
          <w:p w:rsidR="007E17AD" w:rsidRDefault="007E17AD" w:rsidP="00D83D36">
            <w:pPr>
              <w:jc w:val="both"/>
              <w:rPr>
                <w:rFonts w:ascii="Times New Roman" w:hAnsi="Times New Roman" w:cs="Times New Roman"/>
                <w:sz w:val="24"/>
                <w:szCs w:val="24"/>
              </w:rPr>
            </w:pPr>
            <w:r>
              <w:rPr>
                <w:rFonts w:ascii="Times New Roman" w:hAnsi="Times New Roman" w:cs="Times New Roman"/>
                <w:sz w:val="24"/>
                <w:szCs w:val="24"/>
              </w:rPr>
              <w:t>Кадыров М.Т.</w:t>
            </w:r>
          </w:p>
        </w:tc>
        <w:tc>
          <w:tcPr>
            <w:tcW w:w="2551" w:type="dxa"/>
          </w:tcPr>
          <w:p w:rsidR="007E17AD" w:rsidRDefault="00BB4E9E" w:rsidP="00D83D36">
            <w:pPr>
              <w:jc w:val="both"/>
              <w:rPr>
                <w:rFonts w:ascii="Times New Roman" w:hAnsi="Times New Roman" w:cs="Times New Roman"/>
                <w:sz w:val="24"/>
                <w:szCs w:val="24"/>
              </w:rPr>
            </w:pPr>
            <w:r>
              <w:rPr>
                <w:rFonts w:ascii="Times New Roman" w:hAnsi="Times New Roman" w:cs="Times New Roman"/>
                <w:sz w:val="24"/>
                <w:szCs w:val="24"/>
              </w:rPr>
              <w:t>___________________</w:t>
            </w:r>
          </w:p>
        </w:tc>
        <w:tc>
          <w:tcPr>
            <w:tcW w:w="4502" w:type="dxa"/>
          </w:tcPr>
          <w:p w:rsidR="007E17AD" w:rsidRDefault="00BB4E9E" w:rsidP="00D83D36">
            <w:pPr>
              <w:jc w:val="both"/>
              <w:rPr>
                <w:rFonts w:ascii="Times New Roman" w:hAnsi="Times New Roman" w:cs="Times New Roman"/>
                <w:sz w:val="24"/>
                <w:szCs w:val="24"/>
              </w:rPr>
            </w:pPr>
            <w:r>
              <w:rPr>
                <w:rFonts w:ascii="Times New Roman" w:hAnsi="Times New Roman" w:cs="Times New Roman"/>
                <w:sz w:val="24"/>
                <w:szCs w:val="24"/>
              </w:rPr>
              <w:t>председатель ОО «Общество против коррупции»</w:t>
            </w:r>
          </w:p>
        </w:tc>
      </w:tr>
    </w:tbl>
    <w:p w:rsidR="00D83D36" w:rsidRPr="001B0DB0" w:rsidRDefault="00D83D36" w:rsidP="00BB4E9E">
      <w:pPr>
        <w:spacing w:after="0" w:line="240" w:lineRule="auto"/>
        <w:jc w:val="both"/>
        <w:rPr>
          <w:rFonts w:ascii="Times New Roman" w:hAnsi="Times New Roman" w:cs="Times New Roman"/>
          <w:sz w:val="24"/>
          <w:szCs w:val="24"/>
          <w:lang w:val="ky-KG"/>
        </w:rPr>
      </w:pPr>
    </w:p>
    <w:p w:rsidR="00D83D36" w:rsidRPr="001B0DB0" w:rsidRDefault="00D83D36" w:rsidP="00D83D36">
      <w:pPr>
        <w:shd w:val="clear" w:color="auto" w:fill="FFFFFF"/>
        <w:spacing w:after="0" w:line="240" w:lineRule="auto"/>
        <w:jc w:val="both"/>
        <w:rPr>
          <w:rFonts w:ascii="Times New Roman" w:hAnsi="Times New Roman" w:cs="Times New Roman"/>
          <w:spacing w:val="-1"/>
          <w:sz w:val="24"/>
          <w:szCs w:val="24"/>
        </w:rPr>
      </w:pPr>
      <w:r w:rsidRPr="001B0DB0">
        <w:rPr>
          <w:rFonts w:ascii="Times New Roman" w:hAnsi="Times New Roman" w:cs="Times New Roman"/>
          <w:spacing w:val="-1"/>
          <w:sz w:val="24"/>
          <w:szCs w:val="24"/>
        </w:rPr>
        <w:t xml:space="preserve">Контактные данные </w:t>
      </w:r>
      <w:proofErr w:type="spellStart"/>
      <w:r w:rsidRPr="001B0DB0">
        <w:rPr>
          <w:rFonts w:ascii="Times New Roman" w:hAnsi="Times New Roman" w:cs="Times New Roman"/>
          <w:spacing w:val="-1"/>
          <w:sz w:val="24"/>
          <w:szCs w:val="24"/>
        </w:rPr>
        <w:t>ответс</w:t>
      </w:r>
      <w:proofErr w:type="spellEnd"/>
      <w:r w:rsidRPr="001B0DB0">
        <w:rPr>
          <w:rFonts w:ascii="Times New Roman" w:hAnsi="Times New Roman" w:cs="Times New Roman"/>
          <w:spacing w:val="-1"/>
          <w:sz w:val="24"/>
          <w:szCs w:val="24"/>
          <w:lang w:val="ky-KG"/>
        </w:rPr>
        <w:t>твенного лица</w:t>
      </w:r>
      <w:r w:rsidRPr="001B0DB0">
        <w:rPr>
          <w:rFonts w:ascii="Times New Roman" w:hAnsi="Times New Roman" w:cs="Times New Roman"/>
          <w:spacing w:val="-1"/>
          <w:sz w:val="24"/>
          <w:szCs w:val="24"/>
        </w:rPr>
        <w:t>:</w:t>
      </w:r>
    </w:p>
    <w:p w:rsidR="00D83D36" w:rsidRPr="00731592" w:rsidRDefault="00D83D36" w:rsidP="00D83D36">
      <w:pPr>
        <w:shd w:val="clear" w:color="auto" w:fill="FFFFFF"/>
        <w:spacing w:after="0" w:line="240" w:lineRule="auto"/>
        <w:jc w:val="both"/>
        <w:rPr>
          <w:rFonts w:ascii="Times New Roman" w:hAnsi="Times New Roman" w:cs="Times New Roman"/>
          <w:i/>
          <w:spacing w:val="-1"/>
          <w:sz w:val="24"/>
          <w:szCs w:val="24"/>
        </w:rPr>
      </w:pPr>
      <w:r w:rsidRPr="001B0DB0">
        <w:rPr>
          <w:rFonts w:ascii="Times New Roman" w:hAnsi="Times New Roman" w:cs="Times New Roman"/>
          <w:spacing w:val="-1"/>
          <w:sz w:val="24"/>
          <w:szCs w:val="24"/>
        </w:rPr>
        <w:t xml:space="preserve">Кожошева Жекшенкуль, тел. 62-05-35 доб. 126, </w:t>
      </w:r>
      <w:proofErr w:type="gramStart"/>
      <w:r w:rsidRPr="001B0DB0">
        <w:rPr>
          <w:rFonts w:ascii="Times New Roman" w:hAnsi="Times New Roman" w:cs="Times New Roman"/>
          <w:spacing w:val="-1"/>
          <w:sz w:val="24"/>
          <w:szCs w:val="24"/>
          <w:lang w:val="en-US"/>
        </w:rPr>
        <w:t>e</w:t>
      </w:r>
      <w:r w:rsidRPr="001B0DB0">
        <w:rPr>
          <w:rFonts w:ascii="Times New Roman" w:hAnsi="Times New Roman" w:cs="Times New Roman"/>
          <w:spacing w:val="-1"/>
          <w:sz w:val="24"/>
          <w:szCs w:val="24"/>
        </w:rPr>
        <w:t>-</w:t>
      </w:r>
      <w:r w:rsidRPr="001B0DB0">
        <w:rPr>
          <w:rFonts w:ascii="Times New Roman" w:hAnsi="Times New Roman" w:cs="Times New Roman"/>
          <w:spacing w:val="-1"/>
          <w:sz w:val="24"/>
          <w:szCs w:val="24"/>
          <w:lang w:val="en-US"/>
        </w:rPr>
        <w:t>mail</w:t>
      </w:r>
      <w:r w:rsidRPr="001B0DB0">
        <w:rPr>
          <w:rFonts w:ascii="Times New Roman" w:hAnsi="Times New Roman" w:cs="Times New Roman"/>
          <w:i/>
          <w:spacing w:val="-1"/>
          <w:sz w:val="24"/>
          <w:szCs w:val="24"/>
        </w:rPr>
        <w:t xml:space="preserve">:  </w:t>
      </w:r>
      <w:r w:rsidRPr="001B0DB0">
        <w:rPr>
          <w:rFonts w:ascii="Times New Roman" w:hAnsi="Times New Roman" w:cs="Times New Roman"/>
          <w:i/>
          <w:spacing w:val="-1"/>
          <w:sz w:val="24"/>
          <w:szCs w:val="24"/>
          <w:lang w:val="en-US"/>
        </w:rPr>
        <w:t>j</w:t>
      </w:r>
      <w:r w:rsidRPr="001B0DB0">
        <w:rPr>
          <w:rFonts w:ascii="Times New Roman" w:hAnsi="Times New Roman" w:cs="Times New Roman"/>
          <w:i/>
          <w:spacing w:val="-1"/>
          <w:sz w:val="24"/>
          <w:szCs w:val="24"/>
        </w:rPr>
        <w:t>.</w:t>
      </w:r>
      <w:proofErr w:type="spellStart"/>
      <w:r w:rsidRPr="001B0DB0">
        <w:rPr>
          <w:rFonts w:ascii="Times New Roman" w:hAnsi="Times New Roman" w:cs="Times New Roman"/>
          <w:i/>
          <w:spacing w:val="-1"/>
          <w:sz w:val="24"/>
          <w:szCs w:val="24"/>
          <w:lang w:val="en-US"/>
        </w:rPr>
        <w:t>kojosheva</w:t>
      </w:r>
      <w:proofErr w:type="spellEnd"/>
      <w:r w:rsidRPr="001B0DB0">
        <w:rPr>
          <w:rFonts w:ascii="Times New Roman" w:hAnsi="Times New Roman" w:cs="Times New Roman"/>
          <w:i/>
          <w:spacing w:val="-1"/>
          <w:sz w:val="24"/>
          <w:szCs w:val="24"/>
        </w:rPr>
        <w:t>@</w:t>
      </w:r>
      <w:r w:rsidRPr="001B0DB0">
        <w:rPr>
          <w:rFonts w:ascii="Times New Roman" w:hAnsi="Times New Roman" w:cs="Times New Roman"/>
          <w:i/>
          <w:spacing w:val="-1"/>
          <w:sz w:val="24"/>
          <w:szCs w:val="24"/>
          <w:lang w:val="en-US"/>
        </w:rPr>
        <w:t>mail</w:t>
      </w:r>
      <w:r w:rsidRPr="001B0DB0">
        <w:rPr>
          <w:rFonts w:ascii="Times New Roman" w:hAnsi="Times New Roman" w:cs="Times New Roman"/>
          <w:i/>
          <w:spacing w:val="-1"/>
          <w:sz w:val="24"/>
          <w:szCs w:val="24"/>
        </w:rPr>
        <w:t>.</w:t>
      </w:r>
      <w:proofErr w:type="spellStart"/>
      <w:r w:rsidRPr="001B0DB0">
        <w:rPr>
          <w:rFonts w:ascii="Times New Roman" w:hAnsi="Times New Roman" w:cs="Times New Roman"/>
          <w:i/>
          <w:spacing w:val="-1"/>
          <w:sz w:val="24"/>
          <w:szCs w:val="24"/>
          <w:lang w:val="en-US"/>
        </w:rPr>
        <w:t>ru</w:t>
      </w:r>
      <w:proofErr w:type="spellEnd"/>
      <w:proofErr w:type="gramEnd"/>
    </w:p>
    <w:p w:rsidR="00D83D36" w:rsidRDefault="00D83D36" w:rsidP="00D83D36">
      <w:pPr>
        <w:shd w:val="clear" w:color="auto" w:fill="FFFFFF"/>
        <w:spacing w:after="0" w:line="240" w:lineRule="auto"/>
        <w:ind w:firstLine="567"/>
        <w:jc w:val="center"/>
        <w:rPr>
          <w:rFonts w:ascii="Times New Roman" w:hAnsi="Times New Roman" w:cs="Times New Roman"/>
          <w:spacing w:val="-1"/>
          <w:sz w:val="24"/>
          <w:szCs w:val="24"/>
        </w:rPr>
      </w:pPr>
    </w:p>
    <w:p w:rsidR="00D83D36" w:rsidRPr="006A1895" w:rsidRDefault="00D83D36" w:rsidP="00D83D36">
      <w:pPr>
        <w:shd w:val="clear" w:color="auto" w:fill="FFFFFF"/>
        <w:spacing w:after="0" w:line="240" w:lineRule="auto"/>
        <w:ind w:firstLine="567"/>
        <w:jc w:val="center"/>
        <w:rPr>
          <w:rFonts w:ascii="Times New Roman" w:hAnsi="Times New Roman" w:cs="Times New Roman"/>
          <w:b/>
          <w:sz w:val="24"/>
          <w:szCs w:val="24"/>
        </w:rPr>
      </w:pPr>
      <w:r w:rsidRPr="001B0DB0">
        <w:rPr>
          <w:rFonts w:ascii="Times New Roman" w:hAnsi="Times New Roman" w:cs="Times New Roman"/>
          <w:spacing w:val="-1"/>
          <w:sz w:val="24"/>
          <w:szCs w:val="24"/>
        </w:rPr>
        <w:t>Объем   ______ стр., приложение ____ стр.</w:t>
      </w:r>
    </w:p>
    <w:p w:rsidR="00D83D36" w:rsidRPr="001B0DB0" w:rsidRDefault="00D83D36" w:rsidP="00D83D36">
      <w:pPr>
        <w:tabs>
          <w:tab w:val="left" w:pos="1418"/>
        </w:tabs>
        <w:spacing w:after="0" w:line="240" w:lineRule="auto"/>
        <w:jc w:val="both"/>
        <w:rPr>
          <w:rFonts w:ascii="Times New Roman" w:eastAsia="Times New Roman" w:hAnsi="Times New Roman" w:cs="Times New Roman"/>
          <w:color w:val="17365D" w:themeColor="text2" w:themeShade="BF"/>
          <w:sz w:val="24"/>
          <w:szCs w:val="24"/>
        </w:rPr>
      </w:pPr>
    </w:p>
    <w:p w:rsidR="00372DCC" w:rsidRPr="00995382" w:rsidRDefault="00372DCC" w:rsidP="00D83D36">
      <w:pPr>
        <w:spacing w:after="0"/>
        <w:rPr>
          <w:rFonts w:ascii="Times New Roman" w:hAnsi="Times New Roman" w:cs="Times New Roman"/>
          <w:b/>
          <w:sz w:val="24"/>
          <w:szCs w:val="24"/>
        </w:rPr>
      </w:pPr>
    </w:p>
    <w:p w:rsidR="00500426" w:rsidRPr="00995382" w:rsidRDefault="00FD05F5" w:rsidP="003975C5">
      <w:pPr>
        <w:autoSpaceDE w:val="0"/>
        <w:autoSpaceDN w:val="0"/>
        <w:adjustRightInd w:val="0"/>
        <w:spacing w:after="0" w:line="240" w:lineRule="auto"/>
        <w:jc w:val="both"/>
        <w:rPr>
          <w:rFonts w:ascii="Times New Roman" w:hAnsi="Times New Roman" w:cs="Times New Roman"/>
          <w:sz w:val="24"/>
          <w:szCs w:val="24"/>
        </w:rPr>
      </w:pPr>
      <w:r w:rsidRPr="00995382">
        <w:rPr>
          <w:rFonts w:ascii="Times New Roman" w:hAnsi="Times New Roman" w:cs="Times New Roman"/>
          <w:sz w:val="24"/>
          <w:szCs w:val="24"/>
        </w:rPr>
        <w:lastRenderedPageBreak/>
        <w:tab/>
        <w:t xml:space="preserve">Анализ регулятивного воздействия к проекту Закона Кыргызской Республики «О внесении изменений </w:t>
      </w:r>
      <w:r w:rsidR="00FD4317">
        <w:rPr>
          <w:rFonts w:ascii="Times New Roman" w:hAnsi="Times New Roman" w:cs="Times New Roman"/>
          <w:sz w:val="24"/>
          <w:szCs w:val="24"/>
        </w:rPr>
        <w:t>в Закон К</w:t>
      </w:r>
      <w:r w:rsidR="00D83D36">
        <w:rPr>
          <w:rFonts w:ascii="Times New Roman" w:hAnsi="Times New Roman" w:cs="Times New Roman"/>
          <w:sz w:val="24"/>
          <w:szCs w:val="24"/>
        </w:rPr>
        <w:t xml:space="preserve">ыргызской </w:t>
      </w:r>
      <w:r w:rsidR="00FD4317">
        <w:rPr>
          <w:rFonts w:ascii="Times New Roman" w:hAnsi="Times New Roman" w:cs="Times New Roman"/>
          <w:sz w:val="24"/>
          <w:szCs w:val="24"/>
        </w:rPr>
        <w:t>Р</w:t>
      </w:r>
      <w:r w:rsidR="00D83D36">
        <w:rPr>
          <w:rFonts w:ascii="Times New Roman" w:hAnsi="Times New Roman" w:cs="Times New Roman"/>
          <w:sz w:val="24"/>
          <w:szCs w:val="24"/>
        </w:rPr>
        <w:t>еспублики</w:t>
      </w:r>
      <w:r w:rsidR="00FD4317">
        <w:rPr>
          <w:rFonts w:ascii="Times New Roman" w:hAnsi="Times New Roman" w:cs="Times New Roman"/>
          <w:sz w:val="24"/>
          <w:szCs w:val="24"/>
        </w:rPr>
        <w:t xml:space="preserve"> «О конкуренции» </w:t>
      </w:r>
      <w:r w:rsidRPr="00995382">
        <w:rPr>
          <w:rFonts w:ascii="Times New Roman" w:hAnsi="Times New Roman" w:cs="Times New Roman"/>
          <w:sz w:val="24"/>
          <w:szCs w:val="24"/>
        </w:rPr>
        <w:t>осуществлялся в соответствии с Методикой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w:t>
      </w:r>
      <w:r w:rsidR="007D33C3" w:rsidRPr="00995382">
        <w:rPr>
          <w:rFonts w:ascii="Times New Roman" w:hAnsi="Times New Roman" w:cs="Times New Roman"/>
          <w:sz w:val="24"/>
          <w:szCs w:val="24"/>
        </w:rPr>
        <w:t>ки от 30 сентября 2014 года № 559</w:t>
      </w:r>
      <w:r w:rsidRPr="00995382">
        <w:rPr>
          <w:rFonts w:ascii="Times New Roman" w:hAnsi="Times New Roman" w:cs="Times New Roman"/>
          <w:sz w:val="24"/>
          <w:szCs w:val="24"/>
        </w:rPr>
        <w:t>.</w:t>
      </w:r>
    </w:p>
    <w:p w:rsidR="003279E4" w:rsidRPr="00995382" w:rsidRDefault="003279E4" w:rsidP="006434E2">
      <w:pPr>
        <w:widowControl w:val="0"/>
        <w:autoSpaceDE w:val="0"/>
        <w:autoSpaceDN w:val="0"/>
        <w:adjustRightInd w:val="0"/>
        <w:spacing w:after="0" w:line="240" w:lineRule="auto"/>
        <w:jc w:val="both"/>
        <w:rPr>
          <w:rFonts w:ascii="Times New Roman" w:hAnsi="Times New Roman" w:cs="Times New Roman"/>
          <w:sz w:val="24"/>
          <w:szCs w:val="24"/>
        </w:rPr>
      </w:pPr>
    </w:p>
    <w:p w:rsidR="003279E4" w:rsidRPr="00995382" w:rsidRDefault="003279E4" w:rsidP="003279E4">
      <w:pPr>
        <w:pStyle w:val="a6"/>
        <w:numPr>
          <w:ilvl w:val="0"/>
          <w:numId w:val="7"/>
        </w:numPr>
        <w:shd w:val="clear" w:color="auto" w:fill="FFFFFF"/>
        <w:spacing w:after="0" w:line="240" w:lineRule="auto"/>
        <w:jc w:val="both"/>
        <w:rPr>
          <w:rFonts w:ascii="Times New Roman" w:hAnsi="Times New Roman" w:cs="Times New Roman"/>
          <w:b/>
          <w:sz w:val="24"/>
          <w:szCs w:val="24"/>
        </w:rPr>
      </w:pPr>
      <w:r w:rsidRPr="00995382">
        <w:rPr>
          <w:rFonts w:ascii="Times New Roman" w:hAnsi="Times New Roman" w:cs="Times New Roman"/>
          <w:b/>
          <w:sz w:val="24"/>
          <w:szCs w:val="24"/>
        </w:rPr>
        <w:t>Проблемы и основания для государственного вмешательства</w:t>
      </w:r>
    </w:p>
    <w:p w:rsidR="003279E4" w:rsidRPr="00995382" w:rsidRDefault="00E34D7F" w:rsidP="00E34D7F">
      <w:pPr>
        <w:tabs>
          <w:tab w:val="left" w:pos="1094"/>
        </w:tabs>
        <w:autoSpaceDE w:val="0"/>
        <w:autoSpaceDN w:val="0"/>
        <w:adjustRightInd w:val="0"/>
        <w:spacing w:after="0" w:line="240" w:lineRule="auto"/>
        <w:ind w:firstLine="567"/>
        <w:jc w:val="both"/>
        <w:rPr>
          <w:rFonts w:ascii="Times New Roman" w:hAnsi="Times New Roman" w:cs="Times New Roman"/>
          <w:b/>
          <w:sz w:val="24"/>
          <w:szCs w:val="24"/>
        </w:rPr>
      </w:pPr>
      <w:r w:rsidRPr="00995382">
        <w:rPr>
          <w:rFonts w:ascii="Times New Roman" w:hAnsi="Times New Roman" w:cs="Times New Roman"/>
          <w:b/>
          <w:sz w:val="24"/>
          <w:szCs w:val="24"/>
        </w:rPr>
        <w:tab/>
      </w:r>
    </w:p>
    <w:p w:rsidR="00BF7E89" w:rsidRPr="00D83D36" w:rsidRDefault="00D83D36" w:rsidP="00D83D36">
      <w:pPr>
        <w:tabs>
          <w:tab w:val="left" w:pos="0"/>
        </w:tabs>
        <w:spacing w:after="0" w:line="240" w:lineRule="auto"/>
        <w:ind w:firstLine="567"/>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 </w:t>
      </w:r>
      <w:r w:rsidRPr="00D83D36">
        <w:rPr>
          <w:rFonts w:ascii="Times New Roman" w:eastAsiaTheme="minorHAnsi" w:hAnsi="Times New Roman" w:cs="Times New Roman"/>
          <w:i/>
          <w:sz w:val="24"/>
          <w:szCs w:val="28"/>
          <w:lang w:eastAsia="en-US"/>
        </w:rPr>
        <w:t>Проблема № 1.</w:t>
      </w:r>
      <w:r w:rsidRPr="00D83D36">
        <w:rPr>
          <w:rFonts w:ascii="Times New Roman" w:eastAsiaTheme="minorHAnsi" w:hAnsi="Times New Roman" w:cs="Times New Roman"/>
          <w:sz w:val="24"/>
          <w:szCs w:val="28"/>
          <w:lang w:eastAsia="en-US"/>
        </w:rPr>
        <w:t xml:space="preserve"> </w:t>
      </w:r>
      <w:r w:rsidR="00BF7E89" w:rsidRPr="00D83D36">
        <w:rPr>
          <w:rFonts w:ascii="Times New Roman" w:eastAsiaTheme="minorHAnsi" w:hAnsi="Times New Roman" w:cs="Times New Roman"/>
          <w:sz w:val="24"/>
          <w:szCs w:val="28"/>
          <w:lang w:eastAsia="en-US"/>
        </w:rPr>
        <w:t>Создание преимуществ для государственных и муниципальных предприятий.</w:t>
      </w:r>
    </w:p>
    <w:p w:rsidR="00BF7E89" w:rsidRPr="00995382" w:rsidRDefault="00BF7E89" w:rsidP="00BF7E89">
      <w:pPr>
        <w:tabs>
          <w:tab w:val="left" w:pos="0"/>
        </w:tabs>
        <w:spacing w:after="0" w:line="240" w:lineRule="auto"/>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ab/>
        <w:t>На сегодняшний день на рынках Кыргызской Республики существует отдельная сфера деятельности государства, направленная на извлечение прибыли, пополнение бюджета за счет создания государственных предприятий. Однако стоит отметить, что существование некоторых предприятий является экономически нецелесообразным с точки зрения эффективного использования государственных средств. С другой стороны, само существование в конкурентной среде предприятий, имеющих определенные преимущества, создает условия нездоровой конкуренции на рынке, на котором обращается тот или иной продукт.</w:t>
      </w:r>
    </w:p>
    <w:p w:rsidR="00BF7E89" w:rsidRPr="00995382" w:rsidRDefault="00BF7E89" w:rsidP="00BF7E89">
      <w:pPr>
        <w:spacing w:after="0" w:line="240" w:lineRule="auto"/>
        <w:ind w:firstLine="540"/>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Государство либо органы местного самоуправления, создавая ГП и МП, посредством участия в товарных отношениях неизбежно оказывают влияние на тот или иной товарный рынок. Таким образом, существует вероятность (риск) неблагоприятного воздействия таких рыночных отношений на конкуренцию.</w:t>
      </w:r>
    </w:p>
    <w:p w:rsidR="00096DDF" w:rsidRPr="00995382" w:rsidRDefault="00DE0380" w:rsidP="00F254F7">
      <w:pPr>
        <w:pStyle w:val="tkTekst"/>
        <w:spacing w:after="0" w:line="240" w:lineRule="auto"/>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 xml:space="preserve">В настоящее время в Законе Кыргызской Республики «О конкуренции» отсутствует норма, позволяющее антимонопольному органу проводить контроль за экономической </w:t>
      </w:r>
      <w:r w:rsidR="005C2BD5" w:rsidRPr="00995382">
        <w:rPr>
          <w:rFonts w:ascii="Times New Roman" w:eastAsiaTheme="minorHAnsi" w:hAnsi="Times New Roman" w:cs="Times New Roman"/>
          <w:sz w:val="24"/>
          <w:szCs w:val="28"/>
          <w:lang w:eastAsia="en-US"/>
        </w:rPr>
        <w:t xml:space="preserve">концентрацией в </w:t>
      </w:r>
      <w:r w:rsidRPr="00995382">
        <w:rPr>
          <w:rFonts w:ascii="Times New Roman" w:eastAsiaTheme="minorHAnsi" w:hAnsi="Times New Roman" w:cs="Times New Roman"/>
          <w:sz w:val="24"/>
          <w:szCs w:val="28"/>
          <w:lang w:eastAsia="en-US"/>
        </w:rPr>
        <w:t xml:space="preserve">процессе </w:t>
      </w:r>
      <w:r w:rsidR="005C2BD5" w:rsidRPr="00995382">
        <w:rPr>
          <w:rFonts w:ascii="Times New Roman" w:eastAsiaTheme="minorHAnsi" w:hAnsi="Times New Roman" w:cs="Times New Roman"/>
          <w:sz w:val="24"/>
          <w:szCs w:val="28"/>
          <w:lang w:eastAsia="en-US"/>
        </w:rPr>
        <w:t xml:space="preserve">создания </w:t>
      </w:r>
      <w:r w:rsidR="00096DDF" w:rsidRPr="00995382">
        <w:rPr>
          <w:rFonts w:ascii="Times New Roman" w:eastAsiaTheme="minorHAnsi" w:hAnsi="Times New Roman" w:cs="Times New Roman"/>
          <w:sz w:val="24"/>
          <w:szCs w:val="28"/>
          <w:lang w:eastAsia="en-US"/>
        </w:rPr>
        <w:t>хозяйствующих субъектов.</w:t>
      </w:r>
    </w:p>
    <w:p w:rsidR="00E34D7F" w:rsidRPr="00995382" w:rsidRDefault="00E34D7F" w:rsidP="00343809">
      <w:pPr>
        <w:pStyle w:val="tkTekst"/>
        <w:spacing w:after="0" w:line="240" w:lineRule="auto"/>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Бесконтрольное создание предприятий может привести к монополизации рынка и ограничению конкуренцию.</w:t>
      </w:r>
    </w:p>
    <w:p w:rsidR="00E32D71" w:rsidRPr="00995382" w:rsidRDefault="00E32D71" w:rsidP="00343809">
      <w:pPr>
        <w:pStyle w:val="tkTekst"/>
        <w:spacing w:after="0" w:line="240" w:lineRule="auto"/>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 xml:space="preserve">Для любого хозяйствующего субъекта характерно стремление к монополии, к вытеснению конкурента с рынка, к расширению сферы своей деятельности. </w:t>
      </w:r>
    </w:p>
    <w:p w:rsidR="00E34D7F" w:rsidRPr="00995382" w:rsidRDefault="00096DDF" w:rsidP="00343809">
      <w:pPr>
        <w:spacing w:after="0" w:line="240" w:lineRule="auto"/>
        <w:ind w:firstLine="360"/>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Монополисты зачастую в целях получения высокой прибыли могут злоупотреблять доминирующим положением, вмешиваясь</w:t>
      </w:r>
      <w:r w:rsidR="009107D8" w:rsidRPr="00995382">
        <w:rPr>
          <w:rFonts w:ascii="Times New Roman" w:eastAsiaTheme="minorHAnsi" w:hAnsi="Times New Roman" w:cs="Times New Roman"/>
          <w:sz w:val="24"/>
          <w:szCs w:val="28"/>
          <w:lang w:eastAsia="en-US"/>
        </w:rPr>
        <w:t xml:space="preserve"> в конкурентный процесс путем создания</w:t>
      </w:r>
      <w:r w:rsidR="00E34D7F" w:rsidRPr="00995382">
        <w:rPr>
          <w:rFonts w:ascii="Times New Roman" w:eastAsiaTheme="minorHAnsi" w:hAnsi="Times New Roman" w:cs="Times New Roman"/>
          <w:sz w:val="24"/>
          <w:szCs w:val="28"/>
          <w:lang w:eastAsia="en-US"/>
        </w:rPr>
        <w:t xml:space="preserve"> помех вхождению в рынок новых конкурентов, ущемление интересов других хозяйствующих субъектов</w:t>
      </w:r>
      <w:r w:rsidR="009107D8" w:rsidRPr="00995382">
        <w:rPr>
          <w:rFonts w:ascii="Times New Roman" w:eastAsiaTheme="minorHAnsi" w:hAnsi="Times New Roman" w:cs="Times New Roman"/>
          <w:sz w:val="24"/>
          <w:szCs w:val="28"/>
          <w:lang w:eastAsia="en-US"/>
        </w:rPr>
        <w:t xml:space="preserve"> и потребителей.</w:t>
      </w:r>
    </w:p>
    <w:p w:rsidR="00E34D7F" w:rsidRPr="00995382" w:rsidRDefault="00E34D7F" w:rsidP="00343809">
      <w:pPr>
        <w:spacing w:after="0" w:line="240" w:lineRule="auto"/>
        <w:ind w:firstLine="540"/>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Более подробно рассмотрим следующие наиболее часто встречающиеся злоупотребления.</w:t>
      </w:r>
    </w:p>
    <w:p w:rsidR="00E34D7F" w:rsidRPr="00995382" w:rsidRDefault="00E34D7F" w:rsidP="00343809">
      <w:pPr>
        <w:spacing w:after="0" w:line="240" w:lineRule="auto"/>
        <w:ind w:firstLine="540"/>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 xml:space="preserve">Назначение завышенных цен или цен значительно превышающих цены уровней конкуренции, может быть результатом использования власти на рынке. </w:t>
      </w:r>
      <w:r w:rsidR="00096DDF" w:rsidRPr="00995382">
        <w:rPr>
          <w:rFonts w:ascii="Times New Roman" w:eastAsiaTheme="minorHAnsi" w:hAnsi="Times New Roman" w:cs="Times New Roman"/>
          <w:sz w:val="24"/>
          <w:szCs w:val="28"/>
          <w:lang w:eastAsia="en-US"/>
        </w:rPr>
        <w:t>П</w:t>
      </w:r>
      <w:r w:rsidRPr="00995382">
        <w:rPr>
          <w:rFonts w:ascii="Times New Roman" w:eastAsiaTheme="minorHAnsi" w:hAnsi="Times New Roman" w:cs="Times New Roman"/>
          <w:sz w:val="24"/>
          <w:szCs w:val="28"/>
          <w:lang w:eastAsia="en-US"/>
        </w:rPr>
        <w:t xml:space="preserve">ри </w:t>
      </w:r>
      <w:r w:rsidR="00F254F7" w:rsidRPr="00995382">
        <w:rPr>
          <w:rFonts w:ascii="Times New Roman" w:eastAsiaTheme="minorHAnsi" w:hAnsi="Times New Roman" w:cs="Times New Roman"/>
          <w:sz w:val="24"/>
          <w:szCs w:val="28"/>
          <w:lang w:eastAsia="en-US"/>
        </w:rPr>
        <w:t>отсутствии для</w:t>
      </w:r>
      <w:r w:rsidRPr="00995382">
        <w:rPr>
          <w:rFonts w:ascii="Times New Roman" w:eastAsiaTheme="minorHAnsi" w:hAnsi="Times New Roman" w:cs="Times New Roman"/>
          <w:sz w:val="24"/>
          <w:szCs w:val="28"/>
          <w:lang w:eastAsia="en-US"/>
        </w:rPr>
        <w:t xml:space="preserve"> </w:t>
      </w:r>
      <w:r w:rsidR="00096DDF" w:rsidRPr="00995382">
        <w:rPr>
          <w:rFonts w:ascii="Times New Roman" w:eastAsiaTheme="minorHAnsi" w:hAnsi="Times New Roman" w:cs="Times New Roman"/>
          <w:sz w:val="24"/>
          <w:szCs w:val="28"/>
          <w:lang w:eastAsia="en-US"/>
        </w:rPr>
        <w:t>покупателей</w:t>
      </w:r>
      <w:r w:rsidRPr="00995382">
        <w:rPr>
          <w:rFonts w:ascii="Times New Roman" w:eastAsiaTheme="minorHAnsi" w:hAnsi="Times New Roman" w:cs="Times New Roman"/>
          <w:sz w:val="24"/>
          <w:szCs w:val="28"/>
          <w:lang w:eastAsia="en-US"/>
        </w:rPr>
        <w:t xml:space="preserve"> ин</w:t>
      </w:r>
      <w:r w:rsidR="00096DDF" w:rsidRPr="00995382">
        <w:rPr>
          <w:rFonts w:ascii="Times New Roman" w:eastAsiaTheme="minorHAnsi" w:hAnsi="Times New Roman" w:cs="Times New Roman"/>
          <w:sz w:val="24"/>
          <w:szCs w:val="28"/>
          <w:lang w:eastAsia="en-US"/>
        </w:rPr>
        <w:t xml:space="preserve">ой альтернативы данному товару приведет к снижению покупательской способности </w:t>
      </w:r>
      <w:r w:rsidR="00F254F7" w:rsidRPr="00995382">
        <w:rPr>
          <w:rFonts w:ascii="Times New Roman" w:eastAsiaTheme="minorHAnsi" w:hAnsi="Times New Roman" w:cs="Times New Roman"/>
          <w:sz w:val="24"/>
          <w:szCs w:val="28"/>
          <w:lang w:eastAsia="en-US"/>
        </w:rPr>
        <w:t>населения и</w:t>
      </w:r>
      <w:r w:rsidR="00096DDF" w:rsidRPr="00995382">
        <w:rPr>
          <w:rFonts w:ascii="Times New Roman" w:eastAsiaTheme="minorHAnsi" w:hAnsi="Times New Roman" w:cs="Times New Roman"/>
          <w:sz w:val="24"/>
          <w:szCs w:val="28"/>
          <w:lang w:eastAsia="en-US"/>
        </w:rPr>
        <w:t xml:space="preserve"> их недовольству.</w:t>
      </w:r>
    </w:p>
    <w:p w:rsidR="00E34D7F" w:rsidRPr="00995382" w:rsidRDefault="00E34D7F" w:rsidP="00343809">
      <w:pPr>
        <w:spacing w:after="0" w:line="240" w:lineRule="auto"/>
        <w:ind w:firstLine="540"/>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 xml:space="preserve">Установление заниженных или хищнических цен для устранения соперников. В случае установления слишком низкой цены появляется возможность значительно увеличить спрос на свою продукцию в результате переориентации потребительского спроса и изменения потребительских предпочтений. Потеряв значительную часть своих потребителей, другие производители будут покидать рынок, что приведет к </w:t>
      </w:r>
      <w:r w:rsidR="00096DDF" w:rsidRPr="00995382">
        <w:rPr>
          <w:rFonts w:ascii="Times New Roman" w:eastAsiaTheme="minorHAnsi" w:hAnsi="Times New Roman" w:cs="Times New Roman"/>
          <w:sz w:val="24"/>
          <w:szCs w:val="28"/>
          <w:lang w:eastAsia="en-US"/>
        </w:rPr>
        <w:t>усилению доминирования</w:t>
      </w:r>
      <w:r w:rsidRPr="00995382">
        <w:rPr>
          <w:rFonts w:ascii="Times New Roman" w:eastAsiaTheme="minorHAnsi" w:hAnsi="Times New Roman" w:cs="Times New Roman"/>
          <w:sz w:val="24"/>
          <w:szCs w:val="28"/>
          <w:lang w:eastAsia="en-US"/>
        </w:rPr>
        <w:t xml:space="preserve"> данной компании на рынке и, как следствие, в последующем к повышению цен на искомые товары ввиду отсутствия конкуренции.</w:t>
      </w:r>
    </w:p>
    <w:p w:rsidR="00E34D7F" w:rsidRDefault="00E34D7F" w:rsidP="00343809">
      <w:pPr>
        <w:spacing w:after="0" w:line="240" w:lineRule="auto"/>
        <w:ind w:firstLine="540"/>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 xml:space="preserve">Доминирующая фирма может удержать свое доминирующее положение, увеличивая затраты своих соперников. Например, </w:t>
      </w:r>
      <w:r w:rsidR="001D6C60" w:rsidRPr="00995382">
        <w:rPr>
          <w:rFonts w:ascii="Times New Roman" w:eastAsiaTheme="minorHAnsi" w:hAnsi="Times New Roman" w:cs="Times New Roman"/>
          <w:sz w:val="24"/>
          <w:szCs w:val="28"/>
          <w:lang w:eastAsia="en-US"/>
        </w:rPr>
        <w:t>подписание</w:t>
      </w:r>
      <w:r w:rsidRPr="00995382">
        <w:rPr>
          <w:rFonts w:ascii="Times New Roman" w:eastAsiaTheme="minorHAnsi" w:hAnsi="Times New Roman" w:cs="Times New Roman"/>
          <w:sz w:val="24"/>
          <w:szCs w:val="28"/>
          <w:lang w:eastAsia="en-US"/>
        </w:rPr>
        <w:t xml:space="preserve"> долгосрочных контрактов с покупателями. Такие ограничения могут сдерживать вхождение новых фирм или просто поднять затраты на вхождение, так, что ни одна фирма не пожелает войти в рынок.</w:t>
      </w:r>
    </w:p>
    <w:p w:rsidR="00423967" w:rsidRPr="00423967" w:rsidRDefault="00D83D36" w:rsidP="00423967">
      <w:pPr>
        <w:autoSpaceDE w:val="0"/>
        <w:autoSpaceDN w:val="0"/>
        <w:adjustRightInd w:val="0"/>
        <w:spacing w:after="0" w:line="240" w:lineRule="auto"/>
        <w:jc w:val="both"/>
        <w:rPr>
          <w:rFonts w:ascii="Times New Roman" w:eastAsiaTheme="minorHAnsi" w:hAnsi="Times New Roman" w:cs="Times New Roman"/>
          <w:sz w:val="24"/>
          <w:szCs w:val="28"/>
          <w:lang w:eastAsia="en-US"/>
        </w:rPr>
      </w:pPr>
      <w:r>
        <w:rPr>
          <w:rFonts w:ascii="Times New Roman" w:hAnsi="Times New Roman" w:cs="Times New Roman"/>
          <w:sz w:val="24"/>
          <w:szCs w:val="24"/>
        </w:rPr>
        <w:tab/>
      </w:r>
      <w:r w:rsidRPr="00D83D36">
        <w:rPr>
          <w:rFonts w:ascii="Times New Roman" w:hAnsi="Times New Roman" w:cs="Times New Roman"/>
          <w:i/>
          <w:sz w:val="24"/>
          <w:szCs w:val="24"/>
        </w:rPr>
        <w:t>Проблема № 2</w:t>
      </w:r>
      <w:r>
        <w:rPr>
          <w:rFonts w:ascii="Times New Roman" w:hAnsi="Times New Roman" w:cs="Times New Roman"/>
          <w:sz w:val="24"/>
          <w:szCs w:val="24"/>
        </w:rPr>
        <w:t xml:space="preserve">. </w:t>
      </w:r>
      <w:r w:rsidR="00423967" w:rsidRPr="00423967">
        <w:rPr>
          <w:rFonts w:ascii="Times New Roman" w:eastAsiaTheme="minorHAnsi" w:hAnsi="Times New Roman" w:cs="Times New Roman"/>
          <w:sz w:val="24"/>
          <w:szCs w:val="28"/>
          <w:lang w:eastAsia="en-US"/>
        </w:rPr>
        <w:t xml:space="preserve">Отсутствие в законодательствах Кыргызской Республики понятия «государственная монополия». Создание государственного предприятий на любом </w:t>
      </w:r>
      <w:r w:rsidR="00423967" w:rsidRPr="00423967">
        <w:rPr>
          <w:rFonts w:ascii="Times New Roman" w:eastAsiaTheme="minorHAnsi" w:hAnsi="Times New Roman" w:cs="Times New Roman"/>
          <w:sz w:val="24"/>
          <w:szCs w:val="28"/>
          <w:lang w:eastAsia="en-US"/>
        </w:rPr>
        <w:lastRenderedPageBreak/>
        <w:t xml:space="preserve">товарном рынке и предоставление определенных преимуществ для него создает условия для ограничения конкуренции на товарных рынках республики. </w:t>
      </w:r>
    </w:p>
    <w:p w:rsidR="00320B34" w:rsidRPr="00042E0E" w:rsidRDefault="00042E0E" w:rsidP="00042E0E">
      <w:pPr>
        <w:tabs>
          <w:tab w:val="left" w:pos="0"/>
        </w:tabs>
        <w:spacing w:after="0" w:line="240" w:lineRule="auto"/>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ab/>
      </w:r>
      <w:r w:rsidRPr="00042E0E">
        <w:rPr>
          <w:rFonts w:ascii="Times New Roman" w:eastAsiaTheme="minorHAnsi" w:hAnsi="Times New Roman" w:cs="Times New Roman"/>
          <w:i/>
          <w:sz w:val="24"/>
          <w:szCs w:val="28"/>
          <w:lang w:eastAsia="en-US"/>
        </w:rPr>
        <w:t>Проблема № 3</w:t>
      </w:r>
      <w:r>
        <w:rPr>
          <w:rFonts w:ascii="Times New Roman" w:eastAsiaTheme="minorHAnsi" w:hAnsi="Times New Roman" w:cs="Times New Roman"/>
          <w:i/>
          <w:sz w:val="24"/>
          <w:szCs w:val="28"/>
          <w:lang w:eastAsia="en-US"/>
        </w:rPr>
        <w:t>.</w:t>
      </w:r>
      <w:r w:rsidRPr="00042E0E">
        <w:rPr>
          <w:rFonts w:ascii="Times New Roman" w:eastAsiaTheme="minorHAnsi" w:hAnsi="Times New Roman" w:cs="Times New Roman"/>
          <w:sz w:val="24"/>
          <w:szCs w:val="28"/>
          <w:lang w:eastAsia="en-US"/>
        </w:rPr>
        <w:t xml:space="preserve"> Применение мер ответственности на хозяйствующих субъектов </w:t>
      </w:r>
      <w:r>
        <w:rPr>
          <w:rFonts w:ascii="Times New Roman" w:eastAsiaTheme="minorHAnsi" w:hAnsi="Times New Roman" w:cs="Times New Roman"/>
          <w:sz w:val="24"/>
          <w:szCs w:val="28"/>
          <w:lang w:eastAsia="en-US"/>
        </w:rPr>
        <w:t>за нарушение антимонопольного законодательства, в том числе в отношении непреднамеренных нарушений.</w:t>
      </w:r>
    </w:p>
    <w:p w:rsidR="003975C5" w:rsidRPr="00995382" w:rsidRDefault="003975C5" w:rsidP="00343809">
      <w:pPr>
        <w:tabs>
          <w:tab w:val="left" w:pos="0"/>
        </w:tabs>
        <w:spacing w:after="0" w:line="240" w:lineRule="auto"/>
        <w:jc w:val="both"/>
        <w:rPr>
          <w:rFonts w:ascii="Times New Roman" w:eastAsiaTheme="minorHAnsi" w:hAnsi="Times New Roman" w:cs="Times New Roman"/>
          <w:sz w:val="28"/>
          <w:szCs w:val="28"/>
          <w:lang w:eastAsia="en-US"/>
        </w:rPr>
      </w:pPr>
    </w:p>
    <w:p w:rsidR="003975C5" w:rsidRPr="00995382" w:rsidRDefault="003975C5" w:rsidP="00343809">
      <w:pPr>
        <w:tabs>
          <w:tab w:val="left" w:pos="0"/>
        </w:tabs>
        <w:spacing w:after="0" w:line="240" w:lineRule="auto"/>
        <w:jc w:val="center"/>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Дерево проблем</w:t>
      </w:r>
    </w:p>
    <w:p w:rsidR="003975C5" w:rsidRPr="00995382" w:rsidRDefault="00F44795" w:rsidP="00343809">
      <w:pPr>
        <w:tabs>
          <w:tab w:val="left" w:pos="0"/>
        </w:tabs>
        <w:spacing w:after="0" w:line="240" w:lineRule="auto"/>
        <w:jc w:val="center"/>
        <w:rPr>
          <w:rFonts w:ascii="Times New Roman" w:eastAsiaTheme="minorHAnsi" w:hAnsi="Times New Roman" w:cs="Times New Roman"/>
          <w:sz w:val="24"/>
          <w:szCs w:val="28"/>
          <w:lang w:eastAsia="en-US"/>
        </w:rPr>
      </w:pPr>
      <w:r>
        <w:rPr>
          <w:rFonts w:ascii="Times New Roman" w:eastAsiaTheme="minorHAnsi" w:hAnsi="Times New Roman" w:cs="Times New Roman"/>
          <w:noProof/>
          <w:sz w:val="24"/>
          <w:szCs w:val="28"/>
        </w:rPr>
        <w:pict>
          <v:rect id="_x0000_s1026" style="position:absolute;left:0;text-align:left;margin-left:120.7pt;margin-top:4.15pt;width:243.1pt;height:55.05pt;z-index:251658240">
            <v:textbox>
              <w:txbxContent>
                <w:p w:rsidR="00BF7E89" w:rsidRPr="00995382" w:rsidRDefault="00BF7E89" w:rsidP="00BF7E89">
                  <w:pPr>
                    <w:jc w:val="center"/>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создание преимуществ для государственных</w:t>
                  </w:r>
                  <w:r w:rsidR="00D83D36">
                    <w:rPr>
                      <w:rFonts w:ascii="Times New Roman" w:eastAsiaTheme="minorHAnsi" w:hAnsi="Times New Roman" w:cs="Times New Roman"/>
                      <w:sz w:val="28"/>
                      <w:szCs w:val="28"/>
                      <w:lang w:eastAsia="en-US"/>
                    </w:rPr>
                    <w:t xml:space="preserve"> </w:t>
                  </w:r>
                  <w:r w:rsidR="00D83D36" w:rsidRPr="00D83D36">
                    <w:rPr>
                      <w:rFonts w:ascii="Times New Roman" w:eastAsiaTheme="minorHAnsi" w:hAnsi="Times New Roman" w:cs="Times New Roman"/>
                      <w:sz w:val="24"/>
                      <w:szCs w:val="28"/>
                      <w:lang w:eastAsia="en-US"/>
                    </w:rPr>
                    <w:t>и</w:t>
                  </w:r>
                  <w:r w:rsidRPr="00995382">
                    <w:rPr>
                      <w:rFonts w:ascii="Times New Roman" w:eastAsiaTheme="minorHAnsi" w:hAnsi="Times New Roman" w:cs="Times New Roman"/>
                      <w:sz w:val="24"/>
                      <w:szCs w:val="28"/>
                      <w:lang w:eastAsia="en-US"/>
                    </w:rPr>
                    <w:t xml:space="preserve"> муниципальных</w:t>
                  </w:r>
                  <w:r w:rsidRPr="00995382">
                    <w:rPr>
                      <w:rFonts w:ascii="Times New Roman" w:eastAsiaTheme="minorHAnsi" w:hAnsi="Times New Roman" w:cs="Times New Roman"/>
                      <w:sz w:val="28"/>
                      <w:szCs w:val="28"/>
                      <w:lang w:eastAsia="en-US"/>
                    </w:rPr>
                    <w:t xml:space="preserve"> </w:t>
                  </w:r>
                  <w:r w:rsidRPr="00995382">
                    <w:rPr>
                      <w:rFonts w:ascii="Times New Roman" w:eastAsiaTheme="minorHAnsi" w:hAnsi="Times New Roman" w:cs="Times New Roman"/>
                      <w:sz w:val="24"/>
                      <w:szCs w:val="28"/>
                      <w:lang w:eastAsia="en-US"/>
                    </w:rPr>
                    <w:t>предприятий</w:t>
                  </w:r>
                </w:p>
                <w:p w:rsidR="003975C5" w:rsidRDefault="003975C5" w:rsidP="003975C5">
                  <w:pPr>
                    <w:jc w:val="center"/>
                  </w:pPr>
                </w:p>
              </w:txbxContent>
            </v:textbox>
          </v:rect>
        </w:pict>
      </w:r>
    </w:p>
    <w:p w:rsidR="003975C5" w:rsidRPr="00995382" w:rsidRDefault="003975C5" w:rsidP="00343809">
      <w:pPr>
        <w:tabs>
          <w:tab w:val="left" w:pos="0"/>
        </w:tabs>
        <w:spacing w:after="0" w:line="240" w:lineRule="auto"/>
        <w:jc w:val="center"/>
        <w:rPr>
          <w:rFonts w:ascii="Times New Roman" w:eastAsiaTheme="minorHAnsi" w:hAnsi="Times New Roman" w:cs="Times New Roman"/>
          <w:sz w:val="24"/>
          <w:szCs w:val="28"/>
          <w:lang w:eastAsia="en-US"/>
        </w:rPr>
      </w:pPr>
    </w:p>
    <w:p w:rsidR="00DE0380" w:rsidRPr="00995382" w:rsidRDefault="00DE0380" w:rsidP="00343809">
      <w:pPr>
        <w:tabs>
          <w:tab w:val="left" w:pos="0"/>
        </w:tabs>
        <w:spacing w:after="0" w:line="240" w:lineRule="auto"/>
        <w:jc w:val="both"/>
        <w:rPr>
          <w:rFonts w:ascii="Times New Roman" w:eastAsiaTheme="minorHAnsi" w:hAnsi="Times New Roman" w:cs="Times New Roman"/>
          <w:sz w:val="24"/>
          <w:szCs w:val="28"/>
          <w:lang w:eastAsia="en-US"/>
        </w:rPr>
      </w:pPr>
    </w:p>
    <w:p w:rsidR="003975C5" w:rsidRPr="00995382" w:rsidRDefault="003975C5" w:rsidP="00343809">
      <w:pPr>
        <w:tabs>
          <w:tab w:val="left" w:pos="0"/>
        </w:tabs>
        <w:spacing w:after="0" w:line="240" w:lineRule="auto"/>
        <w:jc w:val="both"/>
        <w:rPr>
          <w:rFonts w:ascii="Times New Roman" w:eastAsiaTheme="minorHAnsi" w:hAnsi="Times New Roman" w:cs="Times New Roman"/>
          <w:sz w:val="24"/>
          <w:szCs w:val="28"/>
          <w:lang w:eastAsia="en-US"/>
        </w:rPr>
      </w:pPr>
    </w:p>
    <w:p w:rsidR="003975C5" w:rsidRPr="00995382" w:rsidRDefault="00F44795" w:rsidP="00343809">
      <w:pPr>
        <w:tabs>
          <w:tab w:val="left" w:pos="0"/>
        </w:tabs>
        <w:spacing w:after="0" w:line="240" w:lineRule="auto"/>
        <w:jc w:val="both"/>
        <w:rPr>
          <w:rFonts w:ascii="Times New Roman" w:eastAsiaTheme="minorHAnsi" w:hAnsi="Times New Roman" w:cs="Times New Roman"/>
          <w:sz w:val="24"/>
          <w:szCs w:val="28"/>
          <w:lang w:eastAsia="en-US"/>
        </w:rPr>
      </w:pPr>
      <w:r>
        <w:rPr>
          <w:rFonts w:ascii="Times New Roman" w:eastAsiaTheme="minorHAnsi" w:hAnsi="Times New Roman" w:cs="Times New Roman"/>
          <w:noProof/>
          <w:sz w:val="24"/>
          <w:szCs w:val="28"/>
        </w:rPr>
        <w:pict>
          <v:shapetype id="_x0000_t32" coordsize="21600,21600" o:spt="32" o:oned="t" path="m,l21600,21600e" filled="f">
            <v:path arrowok="t" fillok="f" o:connecttype="none"/>
            <o:lock v:ext="edit" shapetype="t"/>
          </v:shapetype>
          <v:shape id="_x0000_s1038" type="#_x0000_t32" style="position:absolute;left:0;text-align:left;margin-left:94.7pt;margin-top:4pt;width:63.35pt;height:14.9pt;flip:x;z-index:251667456" o:connectortype="straight">
            <v:stroke endarrow="block"/>
          </v:shape>
        </w:pict>
      </w:r>
      <w:r>
        <w:rPr>
          <w:rFonts w:ascii="Times New Roman" w:eastAsiaTheme="minorHAnsi" w:hAnsi="Times New Roman" w:cs="Times New Roman"/>
          <w:noProof/>
          <w:sz w:val="24"/>
          <w:szCs w:val="28"/>
        </w:rPr>
        <w:pict>
          <v:shape id="_x0000_s1039" type="#_x0000_t32" style="position:absolute;left:0;text-align:left;margin-left:298.4pt;margin-top:8.35pt;width:22.4pt;height:32.5pt;z-index:251668480" o:connectortype="straight">
            <v:stroke endarrow="block"/>
          </v:shape>
        </w:pict>
      </w:r>
    </w:p>
    <w:p w:rsidR="003975C5" w:rsidRPr="00995382" w:rsidRDefault="00F44795" w:rsidP="00343809">
      <w:pPr>
        <w:tabs>
          <w:tab w:val="left" w:pos="0"/>
        </w:tabs>
        <w:spacing w:after="0" w:line="240" w:lineRule="auto"/>
        <w:jc w:val="both"/>
        <w:rPr>
          <w:rFonts w:ascii="Times New Roman" w:eastAsiaTheme="minorHAnsi" w:hAnsi="Times New Roman" w:cs="Times New Roman"/>
          <w:sz w:val="24"/>
          <w:szCs w:val="28"/>
          <w:lang w:eastAsia="en-US"/>
        </w:rPr>
      </w:pPr>
      <w:r>
        <w:rPr>
          <w:rFonts w:ascii="Times New Roman" w:eastAsiaTheme="minorHAnsi" w:hAnsi="Times New Roman" w:cs="Times New Roman"/>
          <w:noProof/>
          <w:sz w:val="24"/>
          <w:szCs w:val="28"/>
        </w:rPr>
        <w:pict>
          <v:rect id="_x0000_s1027" style="position:absolute;left:0;text-align:left;margin-left:42.4pt;margin-top:5.1pt;width:142.85pt;height:60.65pt;z-index:251659264">
            <v:textbox style="mso-next-textbox:#_x0000_s1027">
              <w:txbxContent>
                <w:p w:rsidR="003975C5" w:rsidRPr="00995382" w:rsidRDefault="003975C5" w:rsidP="003975C5">
                  <w:pPr>
                    <w:pStyle w:val="tkTekst"/>
                    <w:spacing w:after="0"/>
                    <w:ind w:firstLine="0"/>
                    <w:jc w:val="center"/>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монополизация рынка и ограничение конкуренцию</w:t>
                  </w:r>
                </w:p>
                <w:p w:rsidR="003975C5" w:rsidRDefault="003975C5"/>
              </w:txbxContent>
            </v:textbox>
          </v:rect>
        </w:pict>
      </w:r>
    </w:p>
    <w:p w:rsidR="003975C5" w:rsidRPr="00995382" w:rsidRDefault="00F44795" w:rsidP="00343809">
      <w:pPr>
        <w:tabs>
          <w:tab w:val="left" w:pos="0"/>
        </w:tabs>
        <w:spacing w:after="0" w:line="240" w:lineRule="auto"/>
        <w:jc w:val="both"/>
        <w:rPr>
          <w:rFonts w:ascii="Times New Roman" w:eastAsiaTheme="minorHAnsi" w:hAnsi="Times New Roman" w:cs="Times New Roman"/>
          <w:sz w:val="24"/>
          <w:szCs w:val="28"/>
          <w:lang w:eastAsia="en-US"/>
        </w:rPr>
      </w:pPr>
      <w:r>
        <w:rPr>
          <w:rFonts w:ascii="Times New Roman" w:eastAsiaTheme="minorHAnsi" w:hAnsi="Times New Roman" w:cs="Times New Roman"/>
          <w:noProof/>
          <w:sz w:val="24"/>
          <w:szCs w:val="28"/>
        </w:rPr>
        <w:pict>
          <v:rect id="_x0000_s1028" style="position:absolute;left:0;text-align:left;margin-left:237.05pt;margin-top:13.25pt;width:203.35pt;height:63.35pt;z-index:251660288">
            <v:textbox style="mso-next-textbox:#_x0000_s1028">
              <w:txbxContent>
                <w:p w:rsidR="00BF7E89" w:rsidRPr="00995382" w:rsidRDefault="00BF7E89" w:rsidP="00BF7E89">
                  <w:pPr>
                    <w:jc w:val="center"/>
                    <w:rPr>
                      <w:rFonts w:ascii="Times New Roman" w:hAnsi="Times New Roman" w:cs="Times New Roman"/>
                      <w:sz w:val="24"/>
                    </w:rPr>
                  </w:pPr>
                  <w:r w:rsidRPr="00995382">
                    <w:rPr>
                      <w:rFonts w:ascii="Times New Roman" w:hAnsi="Times New Roman" w:cs="Times New Roman"/>
                      <w:sz w:val="24"/>
                    </w:rPr>
                    <w:t>ущемление интересов других участников рынка, ограничение конкуренции</w:t>
                  </w:r>
                </w:p>
                <w:p w:rsidR="00BF7E89" w:rsidRDefault="00BF7E89"/>
              </w:txbxContent>
            </v:textbox>
          </v:rect>
        </w:pict>
      </w:r>
    </w:p>
    <w:p w:rsidR="003975C5" w:rsidRPr="00995382" w:rsidRDefault="003975C5" w:rsidP="00343809">
      <w:pPr>
        <w:tabs>
          <w:tab w:val="left" w:pos="0"/>
        </w:tabs>
        <w:spacing w:after="0" w:line="240" w:lineRule="auto"/>
        <w:jc w:val="both"/>
        <w:rPr>
          <w:rFonts w:ascii="Times New Roman" w:eastAsiaTheme="minorHAnsi" w:hAnsi="Times New Roman" w:cs="Times New Roman"/>
          <w:sz w:val="24"/>
          <w:szCs w:val="28"/>
          <w:lang w:eastAsia="en-US"/>
        </w:rPr>
      </w:pPr>
    </w:p>
    <w:p w:rsidR="003975C5" w:rsidRPr="00995382" w:rsidRDefault="003975C5" w:rsidP="00343809">
      <w:pPr>
        <w:tabs>
          <w:tab w:val="left" w:pos="0"/>
        </w:tabs>
        <w:spacing w:after="0" w:line="240" w:lineRule="auto"/>
        <w:jc w:val="both"/>
        <w:rPr>
          <w:rFonts w:ascii="Times New Roman" w:eastAsiaTheme="minorHAnsi" w:hAnsi="Times New Roman" w:cs="Times New Roman"/>
          <w:sz w:val="24"/>
          <w:szCs w:val="28"/>
          <w:lang w:eastAsia="en-US"/>
        </w:rPr>
      </w:pPr>
    </w:p>
    <w:p w:rsidR="003975C5" w:rsidRPr="00995382" w:rsidRDefault="00F44795" w:rsidP="00343809">
      <w:pPr>
        <w:tabs>
          <w:tab w:val="left" w:pos="0"/>
        </w:tabs>
        <w:spacing w:after="0" w:line="240" w:lineRule="auto"/>
        <w:jc w:val="both"/>
        <w:rPr>
          <w:rFonts w:ascii="Times New Roman" w:eastAsiaTheme="minorHAnsi" w:hAnsi="Times New Roman" w:cs="Times New Roman"/>
          <w:sz w:val="24"/>
          <w:szCs w:val="28"/>
          <w:lang w:eastAsia="en-US"/>
        </w:rPr>
      </w:pPr>
      <w:r>
        <w:rPr>
          <w:rFonts w:ascii="Times New Roman" w:eastAsiaTheme="minorHAnsi" w:hAnsi="Times New Roman" w:cs="Times New Roman"/>
          <w:noProof/>
          <w:sz w:val="24"/>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3" type="#_x0000_t34" style="position:absolute;left:0;text-align:left;margin-left:176.75pt;margin-top:14.6pt;width:47.25pt;height:39.2pt;rotation:90;flip:x;z-index:251672576" o:connectortype="elbow" adj="10789,191700,-109531">
            <v:stroke endarrow="block"/>
          </v:shape>
        </w:pict>
      </w:r>
    </w:p>
    <w:p w:rsidR="00343809" w:rsidRPr="00995382" w:rsidRDefault="00F44795" w:rsidP="00343809">
      <w:pPr>
        <w:tabs>
          <w:tab w:val="left" w:pos="0"/>
        </w:tabs>
        <w:spacing w:after="0" w:line="240" w:lineRule="auto"/>
        <w:jc w:val="both"/>
        <w:rPr>
          <w:rFonts w:ascii="Times New Roman" w:eastAsiaTheme="minorHAnsi" w:hAnsi="Times New Roman" w:cs="Times New Roman"/>
          <w:sz w:val="24"/>
          <w:szCs w:val="28"/>
          <w:lang w:eastAsia="en-US"/>
        </w:rPr>
      </w:pPr>
      <w:r>
        <w:rPr>
          <w:rFonts w:ascii="Times New Roman" w:eastAsiaTheme="minorHAnsi" w:hAnsi="Times New Roman" w:cs="Times New Roman"/>
          <w:noProof/>
          <w:sz w:val="24"/>
          <w:szCs w:val="28"/>
        </w:rPr>
        <w:pict>
          <v:shape id="_x0000_s1041" type="#_x0000_t32" style="position:absolute;left:0;text-align:left;margin-left:98.25pt;margin-top:.1pt;width:0;height:21.3pt;z-index:251670528" o:connectortype="straight">
            <v:stroke endarrow="block"/>
          </v:shape>
        </w:pict>
      </w:r>
    </w:p>
    <w:p w:rsidR="003975C5" w:rsidRPr="00995382" w:rsidRDefault="00F44795" w:rsidP="00343809">
      <w:pPr>
        <w:tabs>
          <w:tab w:val="left" w:pos="0"/>
        </w:tabs>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noProof/>
          <w:sz w:val="28"/>
          <w:szCs w:val="28"/>
        </w:rPr>
        <w:pict>
          <v:shape id="_x0000_s1045" type="#_x0000_t32" style="position:absolute;left:0;text-align:left;margin-left:338.35pt;margin-top:11.25pt;width:30.7pt;height:150.4pt;flip:x;z-index:251674624" o:connectortype="straight">
            <v:stroke endarrow="block"/>
          </v:shape>
        </w:pict>
      </w:r>
      <w:r>
        <w:rPr>
          <w:rFonts w:ascii="Times New Roman" w:eastAsiaTheme="minorHAnsi" w:hAnsi="Times New Roman" w:cs="Times New Roman"/>
          <w:noProof/>
          <w:sz w:val="28"/>
          <w:szCs w:val="28"/>
        </w:rPr>
        <w:pict>
          <v:rect id="_x0000_s1031" style="position:absolute;left:0;text-align:left;margin-left:30.3pt;margin-top:7.6pt;width:119.2pt;height:38.55pt;z-index:251662336">
            <v:textbox style="mso-next-textbox:#_x0000_s1031">
              <w:txbxContent>
                <w:p w:rsidR="003975C5" w:rsidRPr="00995382" w:rsidRDefault="00995382">
                  <w:pPr>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р</w:t>
                  </w:r>
                  <w:r w:rsidR="003975C5" w:rsidRPr="00995382">
                    <w:rPr>
                      <w:rFonts w:ascii="Times New Roman" w:eastAsiaTheme="minorHAnsi" w:hAnsi="Times New Roman" w:cs="Times New Roman"/>
                      <w:sz w:val="24"/>
                      <w:szCs w:val="28"/>
                      <w:lang w:eastAsia="en-US"/>
                    </w:rPr>
                    <w:t>ост цен на товары и услуги</w:t>
                  </w:r>
                </w:p>
              </w:txbxContent>
            </v:textbox>
          </v:rect>
        </w:pict>
      </w:r>
      <w:r w:rsidR="003975C5" w:rsidRPr="00995382">
        <w:rPr>
          <w:rFonts w:ascii="Times New Roman" w:eastAsiaTheme="minorHAnsi" w:hAnsi="Times New Roman" w:cs="Times New Roman"/>
          <w:sz w:val="28"/>
          <w:szCs w:val="28"/>
          <w:lang w:eastAsia="en-US"/>
        </w:rPr>
        <w:t xml:space="preserve">      </w:t>
      </w:r>
    </w:p>
    <w:p w:rsidR="003975C5" w:rsidRPr="00995382" w:rsidRDefault="00F44795" w:rsidP="00343809">
      <w:pPr>
        <w:tabs>
          <w:tab w:val="left" w:pos="0"/>
        </w:tabs>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noProof/>
          <w:sz w:val="28"/>
          <w:szCs w:val="28"/>
        </w:rPr>
        <w:pict>
          <v:rect id="_x0000_s1034" style="position:absolute;left:0;text-align:left;margin-left:200.8pt;margin-top:14.1pt;width:128.15pt;height:43.05pt;z-index:251664384">
            <v:textbox style="mso-next-textbox:#_x0000_s1034">
              <w:txbxContent>
                <w:p w:rsidR="00B57AA5" w:rsidRPr="00B57AA5" w:rsidRDefault="00B57AA5" w:rsidP="00B57AA5">
                  <w:pPr>
                    <w:jc w:val="center"/>
                    <w:rPr>
                      <w:rFonts w:ascii="Times New Roman" w:hAnsi="Times New Roman" w:cs="Times New Roman"/>
                      <w:sz w:val="24"/>
                    </w:rPr>
                  </w:pPr>
                  <w:r>
                    <w:rPr>
                      <w:rFonts w:ascii="Times New Roman" w:hAnsi="Times New Roman" w:cs="Times New Roman"/>
                      <w:sz w:val="24"/>
                    </w:rPr>
                    <w:t>в</w:t>
                  </w:r>
                  <w:r w:rsidRPr="00B57AA5">
                    <w:rPr>
                      <w:rFonts w:ascii="Times New Roman" w:hAnsi="Times New Roman" w:cs="Times New Roman"/>
                      <w:sz w:val="24"/>
                    </w:rPr>
                    <w:t>ытеснение конкурентов с рынка</w:t>
                  </w:r>
                </w:p>
              </w:txbxContent>
            </v:textbox>
          </v:rect>
        </w:pict>
      </w:r>
      <w:r w:rsidR="003975C5" w:rsidRPr="00995382">
        <w:rPr>
          <w:rFonts w:ascii="Times New Roman" w:eastAsiaTheme="minorHAnsi" w:hAnsi="Times New Roman" w:cs="Times New Roman"/>
          <w:sz w:val="28"/>
          <w:szCs w:val="28"/>
          <w:lang w:eastAsia="en-US"/>
        </w:rPr>
        <w:t xml:space="preserve">   </w:t>
      </w:r>
    </w:p>
    <w:p w:rsidR="003975C5" w:rsidRPr="00995382" w:rsidRDefault="003975C5" w:rsidP="00343809">
      <w:pPr>
        <w:pStyle w:val="tkTekst"/>
        <w:spacing w:after="0" w:line="240" w:lineRule="auto"/>
        <w:rPr>
          <w:rFonts w:ascii="Times New Roman" w:eastAsiaTheme="minorHAnsi" w:hAnsi="Times New Roman" w:cs="Times New Roman"/>
          <w:b/>
          <w:sz w:val="24"/>
          <w:szCs w:val="24"/>
          <w:lang w:eastAsia="en-US"/>
        </w:rPr>
      </w:pPr>
    </w:p>
    <w:p w:rsidR="00343809" w:rsidRPr="00995382" w:rsidRDefault="00F44795" w:rsidP="00343809">
      <w:pPr>
        <w:pStyle w:val="tkTekst"/>
        <w:spacing w:after="0" w:line="240" w:lineRule="auto"/>
        <w:rPr>
          <w:rFonts w:ascii="Times New Roman" w:eastAsiaTheme="minorHAnsi" w:hAnsi="Times New Roman" w:cs="Times New Roman"/>
          <w:b/>
          <w:sz w:val="24"/>
          <w:szCs w:val="24"/>
          <w:lang w:eastAsia="en-US"/>
        </w:rPr>
      </w:pPr>
      <w:r>
        <w:rPr>
          <w:rFonts w:ascii="Times New Roman" w:eastAsiaTheme="minorHAnsi" w:hAnsi="Times New Roman" w:cs="Times New Roman"/>
          <w:noProof/>
          <w:sz w:val="28"/>
          <w:szCs w:val="28"/>
        </w:rPr>
        <w:pict>
          <v:rect id="_x0000_s1033" style="position:absolute;left:0;text-align:left;margin-left:54.75pt;margin-top:13.15pt;width:130.5pt;height:88.1pt;flip:x;z-index:251663360">
            <v:textbox style="mso-next-textbox:#_x0000_s1033">
              <w:txbxContent>
                <w:p w:rsidR="00343809" w:rsidRPr="00995382" w:rsidRDefault="00343809" w:rsidP="00343809">
                  <w:pPr>
                    <w:jc w:val="center"/>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снижение покупательской способности</w:t>
                  </w:r>
                  <w:r w:rsidRPr="00995382">
                    <w:t xml:space="preserve"> </w:t>
                  </w:r>
                  <w:r w:rsidRPr="00995382">
                    <w:rPr>
                      <w:rFonts w:ascii="Times New Roman" w:eastAsiaTheme="minorHAnsi" w:hAnsi="Times New Roman" w:cs="Times New Roman"/>
                      <w:sz w:val="24"/>
                      <w:szCs w:val="28"/>
                      <w:lang w:eastAsia="en-US"/>
                    </w:rPr>
                    <w:t>потребителей и их недовольство</w:t>
                  </w:r>
                </w:p>
              </w:txbxContent>
            </v:textbox>
          </v:rect>
        </w:pict>
      </w:r>
      <w:r>
        <w:rPr>
          <w:rFonts w:ascii="Times New Roman" w:eastAsiaTheme="minorHAnsi" w:hAnsi="Times New Roman" w:cs="Times New Roman"/>
          <w:noProof/>
          <w:sz w:val="28"/>
          <w:szCs w:val="28"/>
        </w:rPr>
        <w:pict>
          <v:shape id="_x0000_s1042" type="#_x0000_t32" style="position:absolute;left:0;text-align:left;margin-left:98.25pt;margin-top:.15pt;width:0;height:13pt;z-index:251671552" o:connectortype="straight">
            <v:stroke endarrow="block"/>
          </v:shape>
        </w:pict>
      </w:r>
    </w:p>
    <w:p w:rsidR="003975C5" w:rsidRPr="00995382" w:rsidRDefault="003975C5" w:rsidP="00343809">
      <w:pPr>
        <w:pStyle w:val="tkTekst"/>
        <w:spacing w:after="0" w:line="240" w:lineRule="auto"/>
        <w:rPr>
          <w:rFonts w:ascii="Times New Roman" w:eastAsiaTheme="minorHAnsi" w:hAnsi="Times New Roman" w:cs="Times New Roman"/>
          <w:b/>
          <w:sz w:val="24"/>
          <w:szCs w:val="24"/>
          <w:lang w:eastAsia="en-US"/>
        </w:rPr>
      </w:pPr>
    </w:p>
    <w:p w:rsidR="00343809" w:rsidRPr="00995382" w:rsidRDefault="00F44795" w:rsidP="00343809">
      <w:pPr>
        <w:pStyle w:val="tkTekst"/>
        <w:spacing w:after="0" w:line="240" w:lineRule="auto"/>
        <w:rPr>
          <w:rFonts w:ascii="Times New Roman" w:eastAsiaTheme="minorHAnsi" w:hAnsi="Times New Roman" w:cs="Times New Roman"/>
          <w:b/>
          <w:sz w:val="24"/>
          <w:szCs w:val="24"/>
          <w:lang w:eastAsia="en-US"/>
        </w:rPr>
      </w:pPr>
      <w:r>
        <w:rPr>
          <w:rFonts w:ascii="Times New Roman" w:eastAsiaTheme="minorHAnsi" w:hAnsi="Times New Roman" w:cs="Times New Roman"/>
          <w:b/>
          <w:noProof/>
          <w:sz w:val="24"/>
          <w:szCs w:val="24"/>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51" type="#_x0000_t38" style="position:absolute;left:0;text-align:left;margin-left:213.75pt;margin-top:31.65pt;width:70.25pt;height:13.9pt;rotation:90;flip:x;z-index:251679744" o:connectortype="curved" adj="10792,575974,-98376">
            <v:stroke endarrow="block"/>
          </v:shape>
        </w:pict>
      </w:r>
    </w:p>
    <w:p w:rsidR="00343809" w:rsidRPr="00995382" w:rsidRDefault="00343809" w:rsidP="00343809">
      <w:pPr>
        <w:pStyle w:val="tkTekst"/>
        <w:spacing w:after="0" w:line="240" w:lineRule="auto"/>
        <w:rPr>
          <w:rFonts w:ascii="Times New Roman" w:eastAsiaTheme="minorHAnsi" w:hAnsi="Times New Roman" w:cs="Times New Roman"/>
          <w:b/>
          <w:sz w:val="24"/>
          <w:szCs w:val="24"/>
          <w:lang w:eastAsia="en-US"/>
        </w:rPr>
      </w:pPr>
    </w:p>
    <w:p w:rsidR="00343809" w:rsidRPr="00995382" w:rsidRDefault="00DE0380" w:rsidP="00343809">
      <w:pPr>
        <w:pStyle w:val="tkTekst"/>
        <w:spacing w:after="0" w:line="240" w:lineRule="auto"/>
        <w:rPr>
          <w:rFonts w:ascii="Times New Roman" w:eastAsiaTheme="minorHAnsi" w:hAnsi="Times New Roman" w:cs="Times New Roman"/>
          <w:b/>
          <w:sz w:val="24"/>
          <w:szCs w:val="24"/>
          <w:lang w:eastAsia="en-US"/>
        </w:rPr>
      </w:pPr>
      <w:r w:rsidRPr="00995382">
        <w:rPr>
          <w:rFonts w:ascii="Times New Roman" w:eastAsiaTheme="minorHAnsi" w:hAnsi="Times New Roman" w:cs="Times New Roman"/>
          <w:b/>
          <w:sz w:val="24"/>
          <w:szCs w:val="24"/>
          <w:lang w:eastAsia="en-US"/>
        </w:rPr>
        <w:t xml:space="preserve"> </w:t>
      </w:r>
    </w:p>
    <w:p w:rsidR="00343809" w:rsidRPr="00995382" w:rsidRDefault="00343809" w:rsidP="00343809">
      <w:pPr>
        <w:pStyle w:val="tkTekst"/>
        <w:spacing w:after="0" w:line="240" w:lineRule="auto"/>
        <w:rPr>
          <w:rFonts w:ascii="Times New Roman" w:eastAsiaTheme="minorHAnsi" w:hAnsi="Times New Roman" w:cs="Times New Roman"/>
          <w:b/>
          <w:sz w:val="24"/>
          <w:szCs w:val="24"/>
          <w:lang w:eastAsia="en-US"/>
        </w:rPr>
      </w:pPr>
    </w:p>
    <w:p w:rsidR="00343809" w:rsidRPr="00995382" w:rsidRDefault="00343809" w:rsidP="00343809">
      <w:pPr>
        <w:pStyle w:val="tkTekst"/>
        <w:spacing w:after="0" w:line="240" w:lineRule="auto"/>
        <w:rPr>
          <w:rFonts w:ascii="Times New Roman" w:eastAsiaTheme="minorHAnsi" w:hAnsi="Times New Roman" w:cs="Times New Roman"/>
          <w:sz w:val="28"/>
          <w:szCs w:val="28"/>
          <w:lang w:eastAsia="en-US"/>
        </w:rPr>
      </w:pPr>
    </w:p>
    <w:p w:rsidR="00343809" w:rsidRPr="00995382" w:rsidRDefault="00F44795" w:rsidP="00343809">
      <w:pPr>
        <w:pStyle w:val="tkTekst"/>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noProof/>
          <w:sz w:val="28"/>
          <w:szCs w:val="28"/>
        </w:rPr>
        <w:pict>
          <v:shape id="_x0000_s1047" type="#_x0000_t32" style="position:absolute;left:0;text-align:left;margin-left:124.4pt;margin-top:2.4pt;width:53.05pt;height:21.8pt;z-index:251676672" o:connectortype="straight">
            <v:stroke endarrow="block"/>
          </v:shape>
        </w:pict>
      </w:r>
    </w:p>
    <w:p w:rsidR="00343809" w:rsidRPr="00995382" w:rsidRDefault="00F44795" w:rsidP="00343809">
      <w:pPr>
        <w:pStyle w:val="tkTekst"/>
        <w:spacing w:after="0" w:line="240" w:lineRule="auto"/>
        <w:rPr>
          <w:rFonts w:ascii="Times New Roman" w:eastAsiaTheme="minorHAnsi" w:hAnsi="Times New Roman" w:cs="Times New Roman"/>
          <w:sz w:val="28"/>
          <w:szCs w:val="28"/>
          <w:lang w:eastAsia="en-US"/>
        </w:rPr>
      </w:pPr>
      <w:r>
        <w:rPr>
          <w:rFonts w:ascii="Times New Roman" w:eastAsiaTheme="minorHAnsi" w:hAnsi="Times New Roman" w:cs="Times New Roman"/>
          <w:noProof/>
          <w:sz w:val="28"/>
          <w:szCs w:val="28"/>
        </w:rPr>
        <w:pict>
          <v:oval id="_x0000_s1046" style="position:absolute;left:0;text-align:left;margin-left:149.5pt;margin-top:.7pt;width:303pt;height:52.55pt;z-index:251675648">
            <v:textbox>
              <w:txbxContent>
                <w:p w:rsidR="00B57AA5" w:rsidRPr="00995382" w:rsidRDefault="00995382" w:rsidP="00B57AA5">
                  <w:pPr>
                    <w:jc w:val="center"/>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у</w:t>
                  </w:r>
                  <w:r w:rsidR="00B57AA5" w:rsidRPr="00995382">
                    <w:rPr>
                      <w:rFonts w:ascii="Times New Roman" w:eastAsiaTheme="minorHAnsi" w:hAnsi="Times New Roman" w:cs="Times New Roman"/>
                      <w:sz w:val="24"/>
                      <w:szCs w:val="28"/>
                      <w:lang w:eastAsia="en-US"/>
                    </w:rPr>
                    <w:t>худшение социально-экономически</w:t>
                  </w:r>
                  <w:r w:rsidR="00FE50E9" w:rsidRPr="00995382">
                    <w:rPr>
                      <w:rFonts w:ascii="Times New Roman" w:eastAsiaTheme="minorHAnsi" w:hAnsi="Times New Roman" w:cs="Times New Roman"/>
                      <w:sz w:val="24"/>
                      <w:szCs w:val="28"/>
                      <w:lang w:eastAsia="en-US"/>
                    </w:rPr>
                    <w:t>х</w:t>
                  </w:r>
                  <w:r w:rsidR="00B57AA5" w:rsidRPr="00995382">
                    <w:rPr>
                      <w:rFonts w:ascii="Times New Roman" w:eastAsiaTheme="minorHAnsi" w:hAnsi="Times New Roman" w:cs="Times New Roman"/>
                      <w:sz w:val="24"/>
                      <w:szCs w:val="28"/>
                      <w:lang w:eastAsia="en-US"/>
                    </w:rPr>
                    <w:t xml:space="preserve"> показателей государства</w:t>
                  </w:r>
                </w:p>
              </w:txbxContent>
            </v:textbox>
          </v:oval>
        </w:pict>
      </w:r>
    </w:p>
    <w:p w:rsidR="00343809" w:rsidRPr="00995382" w:rsidRDefault="00343809" w:rsidP="00343809">
      <w:pPr>
        <w:pStyle w:val="tkTekst"/>
        <w:spacing w:after="0" w:line="240" w:lineRule="auto"/>
        <w:rPr>
          <w:rFonts w:ascii="Times New Roman" w:eastAsiaTheme="minorHAnsi" w:hAnsi="Times New Roman" w:cs="Times New Roman"/>
          <w:sz w:val="28"/>
          <w:szCs w:val="28"/>
          <w:lang w:eastAsia="en-US"/>
        </w:rPr>
      </w:pPr>
    </w:p>
    <w:p w:rsidR="00B57AA5" w:rsidRPr="00995382" w:rsidRDefault="00B57AA5" w:rsidP="00343809">
      <w:pPr>
        <w:pStyle w:val="tkTekst"/>
        <w:spacing w:after="0" w:line="240" w:lineRule="auto"/>
        <w:rPr>
          <w:rFonts w:ascii="Times New Roman" w:eastAsiaTheme="minorHAnsi" w:hAnsi="Times New Roman" w:cs="Times New Roman"/>
          <w:sz w:val="28"/>
          <w:szCs w:val="28"/>
          <w:lang w:eastAsia="en-US"/>
        </w:rPr>
      </w:pPr>
    </w:p>
    <w:p w:rsidR="00343809" w:rsidRPr="00995382" w:rsidRDefault="00343809" w:rsidP="00343809">
      <w:pPr>
        <w:pStyle w:val="tkTekst"/>
        <w:spacing w:after="0" w:line="240" w:lineRule="auto"/>
        <w:rPr>
          <w:rFonts w:ascii="Times New Roman" w:eastAsiaTheme="minorHAnsi" w:hAnsi="Times New Roman" w:cs="Times New Roman"/>
          <w:sz w:val="28"/>
          <w:szCs w:val="28"/>
          <w:lang w:eastAsia="en-US"/>
        </w:rPr>
      </w:pPr>
    </w:p>
    <w:p w:rsidR="00FE50E9" w:rsidRPr="00995382" w:rsidRDefault="00FE50E9" w:rsidP="006434E2">
      <w:pPr>
        <w:pStyle w:val="tkTekst"/>
        <w:spacing w:after="0" w:line="240" w:lineRule="auto"/>
        <w:ind w:firstLine="0"/>
        <w:rPr>
          <w:rFonts w:ascii="Times New Roman" w:eastAsiaTheme="minorHAnsi" w:hAnsi="Times New Roman" w:cs="Times New Roman"/>
          <w:sz w:val="28"/>
          <w:szCs w:val="28"/>
          <w:lang w:eastAsia="en-US"/>
        </w:rPr>
      </w:pPr>
    </w:p>
    <w:p w:rsidR="00FE50E9" w:rsidRPr="00995382" w:rsidRDefault="00FE50E9" w:rsidP="00343809">
      <w:pPr>
        <w:pStyle w:val="tkTekst"/>
        <w:spacing w:after="0" w:line="240" w:lineRule="auto"/>
        <w:rPr>
          <w:rFonts w:ascii="Times New Roman" w:eastAsiaTheme="minorHAnsi" w:hAnsi="Times New Roman" w:cs="Times New Roman"/>
          <w:sz w:val="28"/>
          <w:szCs w:val="28"/>
          <w:lang w:eastAsia="en-US"/>
        </w:rPr>
      </w:pPr>
    </w:p>
    <w:p w:rsidR="00FE50E9" w:rsidRPr="00995382" w:rsidRDefault="00FE50E9" w:rsidP="00343809">
      <w:pPr>
        <w:pStyle w:val="tkTekst"/>
        <w:spacing w:after="0" w:line="240" w:lineRule="auto"/>
        <w:rPr>
          <w:rFonts w:ascii="Times New Roman" w:eastAsiaTheme="minorHAnsi" w:hAnsi="Times New Roman" w:cs="Times New Roman"/>
          <w:b/>
          <w:sz w:val="24"/>
          <w:szCs w:val="28"/>
          <w:lang w:eastAsia="en-US"/>
        </w:rPr>
      </w:pPr>
      <w:r w:rsidRPr="00995382">
        <w:rPr>
          <w:rFonts w:ascii="Times New Roman" w:eastAsiaTheme="minorHAnsi" w:hAnsi="Times New Roman" w:cs="Times New Roman"/>
          <w:b/>
          <w:sz w:val="24"/>
          <w:szCs w:val="28"/>
          <w:lang w:eastAsia="en-US"/>
        </w:rPr>
        <w:t>Международный опыт.</w:t>
      </w:r>
    </w:p>
    <w:p w:rsidR="00FE50E9" w:rsidRPr="00995382" w:rsidRDefault="00FE50E9" w:rsidP="00343809">
      <w:pPr>
        <w:pStyle w:val="tkTekst"/>
        <w:spacing w:after="0" w:line="240" w:lineRule="auto"/>
        <w:rPr>
          <w:rFonts w:ascii="Times New Roman" w:eastAsiaTheme="minorHAnsi" w:hAnsi="Times New Roman" w:cs="Times New Roman"/>
          <w:sz w:val="24"/>
          <w:szCs w:val="28"/>
          <w:lang w:eastAsia="en-US"/>
        </w:rPr>
      </w:pPr>
    </w:p>
    <w:p w:rsidR="00FE50E9" w:rsidRDefault="00487DE5" w:rsidP="00802D6B">
      <w:pPr>
        <w:autoSpaceDE w:val="0"/>
        <w:autoSpaceDN w:val="0"/>
        <w:adjustRightInd w:val="0"/>
        <w:spacing w:after="0" w:line="240" w:lineRule="auto"/>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 xml:space="preserve">      </w:t>
      </w:r>
      <w:r w:rsidR="00375C58">
        <w:rPr>
          <w:rFonts w:ascii="Times New Roman" w:eastAsiaTheme="minorHAnsi" w:hAnsi="Times New Roman" w:cs="Times New Roman"/>
          <w:sz w:val="24"/>
          <w:szCs w:val="28"/>
          <w:lang w:eastAsia="en-US"/>
        </w:rPr>
        <w:t xml:space="preserve">    </w:t>
      </w:r>
      <w:r w:rsidR="00D83D36">
        <w:rPr>
          <w:rFonts w:ascii="Times New Roman" w:eastAsiaTheme="minorHAnsi" w:hAnsi="Times New Roman" w:cs="Times New Roman"/>
          <w:sz w:val="24"/>
          <w:szCs w:val="28"/>
          <w:lang w:eastAsia="en-US"/>
        </w:rPr>
        <w:t>В</w:t>
      </w:r>
      <w:r w:rsidR="00D83D36" w:rsidRPr="008510F3">
        <w:rPr>
          <w:rFonts w:ascii="Times New Roman" w:hAnsi="Times New Roman" w:cs="Times New Roman"/>
          <w:sz w:val="24"/>
          <w:szCs w:val="24"/>
        </w:rPr>
        <w:t xml:space="preserve"> соответствии с пунктом 4 статьи 75 Договора о ЕАЭС государства-члены в соответствии со своим законодательством обеспечивают эффективный контроль за экономической концентрацией в той мере, в какой это необходимо для защиты и развития конкуренции на территориях каждого государства-члена.</w:t>
      </w:r>
      <w:r w:rsidR="00D83D36">
        <w:rPr>
          <w:rFonts w:ascii="Times New Roman" w:hAnsi="Times New Roman" w:cs="Times New Roman"/>
          <w:sz w:val="24"/>
          <w:szCs w:val="24"/>
        </w:rPr>
        <w:t xml:space="preserve"> Кроме того, в</w:t>
      </w:r>
      <w:r w:rsidRPr="00995382">
        <w:rPr>
          <w:rFonts w:ascii="Times New Roman" w:eastAsiaTheme="minorHAnsi" w:hAnsi="Times New Roman" w:cs="Times New Roman"/>
          <w:sz w:val="24"/>
          <w:szCs w:val="28"/>
          <w:lang w:eastAsia="en-US"/>
        </w:rPr>
        <w:t xml:space="preserve"> статье</w:t>
      </w:r>
      <w:r w:rsidR="00FE50E9" w:rsidRPr="00995382">
        <w:rPr>
          <w:rFonts w:ascii="Times New Roman" w:eastAsiaTheme="minorHAnsi" w:hAnsi="Times New Roman" w:cs="Times New Roman"/>
          <w:sz w:val="24"/>
          <w:szCs w:val="28"/>
          <w:lang w:eastAsia="en-US"/>
        </w:rPr>
        <w:t xml:space="preserve"> 28 Модельного закона «О конкуренции», </w:t>
      </w:r>
      <w:r w:rsidR="001922AD" w:rsidRPr="00995382">
        <w:rPr>
          <w:rFonts w:ascii="Times New Roman" w:eastAsiaTheme="minorHAnsi" w:hAnsi="Times New Roman" w:cs="Times New Roman"/>
          <w:sz w:val="24"/>
          <w:szCs w:val="28"/>
          <w:lang w:eastAsia="en-US"/>
        </w:rPr>
        <w:t>утвержденного Решением</w:t>
      </w:r>
      <w:r w:rsidRPr="00995382">
        <w:rPr>
          <w:rFonts w:ascii="Times New Roman" w:eastAsiaTheme="minorHAnsi" w:hAnsi="Times New Roman" w:cs="Times New Roman"/>
          <w:sz w:val="24"/>
          <w:szCs w:val="28"/>
          <w:lang w:eastAsia="en-US"/>
        </w:rPr>
        <w:t xml:space="preserve"> Высшего Евразийского экономического </w:t>
      </w:r>
      <w:r w:rsidRPr="0023051D">
        <w:rPr>
          <w:rFonts w:ascii="Times New Roman" w:eastAsiaTheme="minorHAnsi" w:hAnsi="Times New Roman" w:cs="Times New Roman"/>
          <w:sz w:val="24"/>
          <w:szCs w:val="28"/>
          <w:lang w:eastAsia="en-US"/>
        </w:rPr>
        <w:t xml:space="preserve">совета от </w:t>
      </w:r>
      <w:r w:rsidR="0023051D" w:rsidRPr="0023051D">
        <w:rPr>
          <w:rFonts w:ascii="Times New Roman" w:eastAsiaTheme="minorHAnsi" w:hAnsi="Times New Roman" w:cs="Times New Roman"/>
          <w:sz w:val="24"/>
          <w:szCs w:val="28"/>
          <w:lang w:eastAsia="en-US"/>
        </w:rPr>
        <w:t xml:space="preserve">24 октября </w:t>
      </w:r>
      <w:r w:rsidRPr="0023051D">
        <w:rPr>
          <w:rFonts w:ascii="Times New Roman" w:eastAsiaTheme="minorHAnsi" w:hAnsi="Times New Roman" w:cs="Times New Roman"/>
          <w:sz w:val="24"/>
          <w:szCs w:val="28"/>
          <w:lang w:eastAsia="en-US"/>
        </w:rPr>
        <w:t>2013</w:t>
      </w:r>
      <w:r w:rsidRPr="00995382">
        <w:rPr>
          <w:rFonts w:ascii="Times New Roman" w:eastAsiaTheme="minorHAnsi" w:hAnsi="Times New Roman" w:cs="Times New Roman"/>
          <w:sz w:val="24"/>
          <w:szCs w:val="28"/>
          <w:lang w:eastAsia="en-US"/>
        </w:rPr>
        <w:t xml:space="preserve"> г. № </w:t>
      </w:r>
      <w:r w:rsidR="001922AD" w:rsidRPr="00995382">
        <w:rPr>
          <w:rFonts w:ascii="Times New Roman" w:eastAsiaTheme="minorHAnsi" w:hAnsi="Times New Roman" w:cs="Times New Roman"/>
          <w:sz w:val="24"/>
          <w:szCs w:val="28"/>
          <w:lang w:eastAsia="en-US"/>
        </w:rPr>
        <w:t>50</w:t>
      </w:r>
      <w:r w:rsidR="001922AD" w:rsidRPr="00995382">
        <w:rPr>
          <w:rFonts w:ascii="Times New Roman" w:hAnsi="Times New Roman" w:cs="Times New Roman"/>
          <w:sz w:val="28"/>
          <w:szCs w:val="24"/>
        </w:rPr>
        <w:t xml:space="preserve"> </w:t>
      </w:r>
      <w:r w:rsidR="001922AD" w:rsidRPr="00995382">
        <w:rPr>
          <w:rFonts w:ascii="Times New Roman" w:eastAsiaTheme="minorHAnsi" w:hAnsi="Times New Roman" w:cs="Times New Roman"/>
          <w:sz w:val="24"/>
          <w:szCs w:val="28"/>
          <w:lang w:eastAsia="en-US"/>
        </w:rPr>
        <w:t>предусмотрено</w:t>
      </w:r>
      <w:r w:rsidRPr="00995382">
        <w:rPr>
          <w:rFonts w:ascii="Times New Roman" w:eastAsiaTheme="minorHAnsi" w:hAnsi="Times New Roman" w:cs="Times New Roman"/>
          <w:sz w:val="24"/>
          <w:szCs w:val="28"/>
          <w:lang w:eastAsia="en-US"/>
        </w:rPr>
        <w:t xml:space="preserve">, </w:t>
      </w:r>
      <w:r w:rsidR="001922AD" w:rsidRPr="00995382">
        <w:rPr>
          <w:rFonts w:ascii="Times New Roman" w:eastAsiaTheme="minorHAnsi" w:hAnsi="Times New Roman" w:cs="Times New Roman"/>
          <w:sz w:val="24"/>
          <w:szCs w:val="28"/>
          <w:lang w:eastAsia="en-US"/>
        </w:rPr>
        <w:t>что в</w:t>
      </w:r>
      <w:r w:rsidR="00FE50E9" w:rsidRPr="00995382">
        <w:rPr>
          <w:rFonts w:ascii="Times New Roman" w:eastAsiaTheme="minorHAnsi" w:hAnsi="Times New Roman" w:cs="Times New Roman"/>
          <w:sz w:val="24"/>
          <w:szCs w:val="28"/>
          <w:lang w:eastAsia="en-US"/>
        </w:rPr>
        <w:t xml:space="preserve"> целях недопущения ограничения, ущемления или устранения</w:t>
      </w:r>
      <w:r w:rsidRPr="00995382">
        <w:rPr>
          <w:rFonts w:ascii="Times New Roman" w:eastAsiaTheme="minorHAnsi" w:hAnsi="Times New Roman" w:cs="Times New Roman"/>
          <w:sz w:val="24"/>
          <w:szCs w:val="28"/>
          <w:lang w:eastAsia="en-US"/>
        </w:rPr>
        <w:t xml:space="preserve"> </w:t>
      </w:r>
      <w:r w:rsidR="00FE50E9" w:rsidRPr="00995382">
        <w:rPr>
          <w:rFonts w:ascii="Times New Roman" w:eastAsiaTheme="minorHAnsi" w:hAnsi="Times New Roman" w:cs="Times New Roman"/>
          <w:sz w:val="24"/>
          <w:szCs w:val="28"/>
          <w:lang w:eastAsia="en-US"/>
        </w:rPr>
        <w:t>конкуренции антимонопольным органом осуществляется</w:t>
      </w:r>
      <w:r w:rsidRPr="00995382">
        <w:rPr>
          <w:rFonts w:ascii="Times New Roman" w:eastAsiaTheme="minorHAnsi" w:hAnsi="Times New Roman" w:cs="Times New Roman"/>
          <w:sz w:val="24"/>
          <w:szCs w:val="28"/>
          <w:lang w:eastAsia="en-US"/>
        </w:rPr>
        <w:t xml:space="preserve"> </w:t>
      </w:r>
      <w:r w:rsidR="00FE50E9" w:rsidRPr="00995382">
        <w:rPr>
          <w:rFonts w:ascii="Times New Roman" w:eastAsiaTheme="minorHAnsi" w:hAnsi="Times New Roman" w:cs="Times New Roman"/>
          <w:sz w:val="24"/>
          <w:szCs w:val="28"/>
          <w:lang w:eastAsia="en-US"/>
        </w:rPr>
        <w:t>государственный контроль за осуществлением следующих сделок, иных</w:t>
      </w:r>
      <w:r w:rsidRPr="00995382">
        <w:rPr>
          <w:rFonts w:ascii="Times New Roman" w:eastAsiaTheme="minorHAnsi" w:hAnsi="Times New Roman" w:cs="Times New Roman"/>
          <w:sz w:val="24"/>
          <w:szCs w:val="28"/>
          <w:lang w:eastAsia="en-US"/>
        </w:rPr>
        <w:t xml:space="preserve"> действий, в том числе </w:t>
      </w:r>
      <w:r w:rsidR="001922AD" w:rsidRPr="00995382">
        <w:rPr>
          <w:rFonts w:ascii="Times New Roman" w:eastAsiaTheme="minorHAnsi" w:hAnsi="Times New Roman" w:cs="Times New Roman"/>
          <w:sz w:val="24"/>
          <w:szCs w:val="28"/>
          <w:lang w:eastAsia="en-US"/>
        </w:rPr>
        <w:t>за созданием</w:t>
      </w:r>
      <w:r w:rsidRPr="00995382">
        <w:rPr>
          <w:rFonts w:ascii="Times New Roman" w:eastAsiaTheme="minorHAnsi" w:hAnsi="Times New Roman" w:cs="Times New Roman"/>
          <w:sz w:val="24"/>
          <w:szCs w:val="28"/>
          <w:lang w:eastAsia="en-US"/>
        </w:rPr>
        <w:t xml:space="preserve"> коммерческих организаций.</w:t>
      </w:r>
    </w:p>
    <w:p w:rsidR="00627E2D" w:rsidRPr="00995382" w:rsidRDefault="00627E2D" w:rsidP="00802D6B">
      <w:pPr>
        <w:autoSpaceDE w:val="0"/>
        <w:autoSpaceDN w:val="0"/>
        <w:adjustRightInd w:val="0"/>
        <w:spacing w:after="0" w:line="240" w:lineRule="auto"/>
        <w:jc w:val="both"/>
        <w:rPr>
          <w:rFonts w:ascii="Times New Roman" w:eastAsiaTheme="minorHAnsi" w:hAnsi="Times New Roman" w:cs="Times New Roman"/>
          <w:sz w:val="24"/>
          <w:szCs w:val="28"/>
          <w:lang w:eastAsia="en-US"/>
        </w:rPr>
      </w:pPr>
    </w:p>
    <w:p w:rsidR="00FE50E9" w:rsidRPr="00995382" w:rsidRDefault="00487DE5" w:rsidP="00802D6B">
      <w:pPr>
        <w:pStyle w:val="tkTekst"/>
        <w:spacing w:after="0" w:line="240" w:lineRule="auto"/>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Аналогичная норма имеется и в законодательства других государств.</w:t>
      </w:r>
    </w:p>
    <w:tbl>
      <w:tblPr>
        <w:tblStyle w:val="aa"/>
        <w:tblW w:w="0" w:type="auto"/>
        <w:tblInd w:w="108" w:type="dxa"/>
        <w:tblLook w:val="04A0" w:firstRow="1" w:lastRow="0" w:firstColumn="1" w:lastColumn="0" w:noHBand="0" w:noVBand="1"/>
      </w:tblPr>
      <w:tblGrid>
        <w:gridCol w:w="2127"/>
        <w:gridCol w:w="7478"/>
      </w:tblGrid>
      <w:tr w:rsidR="00995382" w:rsidRPr="00995382" w:rsidTr="00245C89">
        <w:tc>
          <w:tcPr>
            <w:tcW w:w="2127" w:type="dxa"/>
          </w:tcPr>
          <w:p w:rsidR="00487DE5" w:rsidRPr="008067AD" w:rsidRDefault="00524587" w:rsidP="00343809">
            <w:pPr>
              <w:pStyle w:val="tkTekst"/>
              <w:spacing w:after="0"/>
              <w:ind w:firstLine="0"/>
              <w:rPr>
                <w:rFonts w:ascii="Times New Roman" w:eastAsiaTheme="minorHAnsi" w:hAnsi="Times New Roman" w:cs="Times New Roman"/>
                <w:b/>
                <w:sz w:val="24"/>
                <w:szCs w:val="28"/>
                <w:lang w:eastAsia="en-US"/>
              </w:rPr>
            </w:pPr>
            <w:r w:rsidRPr="008067AD">
              <w:rPr>
                <w:rFonts w:ascii="Times New Roman" w:eastAsiaTheme="minorHAnsi" w:hAnsi="Times New Roman" w:cs="Times New Roman"/>
                <w:b/>
                <w:sz w:val="24"/>
                <w:szCs w:val="28"/>
                <w:lang w:eastAsia="en-US"/>
              </w:rPr>
              <w:t xml:space="preserve">Республика </w:t>
            </w:r>
            <w:r w:rsidR="008067AD" w:rsidRPr="008067AD">
              <w:rPr>
                <w:rFonts w:ascii="Times New Roman" w:eastAsiaTheme="minorHAnsi" w:hAnsi="Times New Roman" w:cs="Times New Roman"/>
                <w:b/>
                <w:sz w:val="24"/>
                <w:szCs w:val="28"/>
                <w:lang w:eastAsia="en-US"/>
              </w:rPr>
              <w:t>Беларусь</w:t>
            </w:r>
          </w:p>
        </w:tc>
        <w:tc>
          <w:tcPr>
            <w:tcW w:w="7478" w:type="dxa"/>
          </w:tcPr>
          <w:p w:rsidR="00524587" w:rsidRPr="00524587" w:rsidRDefault="00524587" w:rsidP="00524587">
            <w:pPr>
              <w:autoSpaceDE w:val="0"/>
              <w:autoSpaceDN w:val="0"/>
              <w:adjustRightInd w:val="0"/>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Статья</w:t>
            </w:r>
            <w:r w:rsidRPr="00524587">
              <w:rPr>
                <w:rFonts w:ascii="Times New Roman" w:eastAsiaTheme="minorHAnsi" w:hAnsi="Times New Roman" w:cs="Times New Roman"/>
                <w:sz w:val="24"/>
                <w:szCs w:val="28"/>
                <w:lang w:eastAsia="en-US"/>
              </w:rPr>
              <w:t xml:space="preserve"> 17 Закон Р</w:t>
            </w:r>
            <w:r>
              <w:rPr>
                <w:rFonts w:ascii="Times New Roman" w:eastAsiaTheme="minorHAnsi" w:hAnsi="Times New Roman" w:cs="Times New Roman"/>
                <w:sz w:val="24"/>
                <w:szCs w:val="28"/>
                <w:lang w:eastAsia="en-US"/>
              </w:rPr>
              <w:t xml:space="preserve">еспублики </w:t>
            </w:r>
            <w:r w:rsidRPr="00524587">
              <w:rPr>
                <w:rFonts w:ascii="Times New Roman" w:eastAsiaTheme="minorHAnsi" w:hAnsi="Times New Roman" w:cs="Times New Roman"/>
                <w:sz w:val="24"/>
                <w:szCs w:val="28"/>
                <w:lang w:eastAsia="en-US"/>
              </w:rPr>
              <w:t>Б</w:t>
            </w:r>
            <w:r>
              <w:rPr>
                <w:rFonts w:ascii="Times New Roman" w:eastAsiaTheme="minorHAnsi" w:hAnsi="Times New Roman" w:cs="Times New Roman"/>
                <w:sz w:val="24"/>
                <w:szCs w:val="28"/>
                <w:lang w:eastAsia="en-US"/>
              </w:rPr>
              <w:t>еларусь</w:t>
            </w:r>
            <w:r w:rsidRPr="00524587">
              <w:rPr>
                <w:rFonts w:ascii="Times New Roman" w:eastAsiaTheme="minorHAnsi" w:hAnsi="Times New Roman" w:cs="Times New Roman"/>
                <w:sz w:val="24"/>
                <w:szCs w:val="28"/>
                <w:lang w:eastAsia="en-US"/>
              </w:rPr>
              <w:t xml:space="preserve"> </w:t>
            </w:r>
            <w:r>
              <w:rPr>
                <w:rFonts w:ascii="Times New Roman" w:eastAsiaTheme="minorHAnsi" w:hAnsi="Times New Roman" w:cs="Times New Roman"/>
                <w:sz w:val="24"/>
                <w:szCs w:val="28"/>
                <w:lang w:eastAsia="en-US"/>
              </w:rPr>
              <w:t>«</w:t>
            </w:r>
            <w:r w:rsidRPr="00524587">
              <w:rPr>
                <w:rFonts w:ascii="Times New Roman" w:eastAsiaTheme="minorHAnsi" w:hAnsi="Times New Roman" w:cs="Times New Roman"/>
                <w:sz w:val="24"/>
                <w:szCs w:val="28"/>
                <w:lang w:eastAsia="en-US"/>
              </w:rPr>
              <w:t>О противодействии монополистической деятельности и развитии конкуренции</w:t>
            </w:r>
            <w:r>
              <w:rPr>
                <w:rFonts w:ascii="Times New Roman" w:eastAsiaTheme="minorHAnsi" w:hAnsi="Times New Roman" w:cs="Times New Roman"/>
                <w:sz w:val="24"/>
                <w:szCs w:val="28"/>
                <w:lang w:eastAsia="en-US"/>
              </w:rPr>
              <w:t>»</w:t>
            </w:r>
            <w:r w:rsidRPr="00524587">
              <w:rPr>
                <w:rFonts w:ascii="Times New Roman" w:eastAsiaTheme="minorHAnsi" w:hAnsi="Times New Roman" w:cs="Times New Roman"/>
                <w:sz w:val="24"/>
                <w:szCs w:val="28"/>
                <w:lang w:eastAsia="en-US"/>
              </w:rPr>
              <w:t xml:space="preserve"> от 12 </w:t>
            </w:r>
            <w:r w:rsidRPr="00524587">
              <w:rPr>
                <w:rFonts w:ascii="Times New Roman" w:eastAsiaTheme="minorHAnsi" w:hAnsi="Times New Roman" w:cs="Times New Roman"/>
                <w:sz w:val="24"/>
                <w:szCs w:val="28"/>
                <w:lang w:eastAsia="en-US"/>
              </w:rPr>
              <w:lastRenderedPageBreak/>
              <w:t>декабря 2013 г. № 94-З</w:t>
            </w:r>
          </w:p>
          <w:p w:rsidR="00524587" w:rsidRDefault="00524587" w:rsidP="00524587">
            <w:pPr>
              <w:autoSpaceDE w:val="0"/>
              <w:autoSpaceDN w:val="0"/>
              <w:adjustRightInd w:val="0"/>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         </w:t>
            </w:r>
            <w:r w:rsidRPr="00524587">
              <w:rPr>
                <w:rFonts w:ascii="Times New Roman" w:eastAsiaTheme="minorHAnsi" w:hAnsi="Times New Roman" w:cs="Times New Roman"/>
                <w:sz w:val="24"/>
                <w:szCs w:val="28"/>
                <w:lang w:eastAsia="en-US"/>
              </w:rPr>
              <w:t>При осуществлении контроля в случаях, предусмотренных абзацами третьим–пятым подпункта 1.12 пункта 1 </w:t>
            </w:r>
            <w:hyperlink r:id="rId7" w:history="1">
              <w:r w:rsidRPr="00524587">
                <w:rPr>
                  <w:rFonts w:ascii="Times New Roman" w:eastAsiaTheme="minorHAnsi" w:hAnsi="Times New Roman" w:cs="Times New Roman"/>
                  <w:sz w:val="24"/>
                  <w:szCs w:val="28"/>
                  <w:lang w:eastAsia="en-US"/>
                </w:rPr>
                <w:t>статьи 9 настоящего Закона</w:t>
              </w:r>
            </w:hyperlink>
            <w:r w:rsidRPr="00524587">
              <w:rPr>
                <w:rFonts w:ascii="Times New Roman" w:eastAsiaTheme="minorHAnsi" w:hAnsi="Times New Roman" w:cs="Times New Roman"/>
                <w:sz w:val="24"/>
                <w:szCs w:val="28"/>
                <w:lang w:eastAsia="en-US"/>
              </w:rPr>
              <w:t>, реорганизация коммерческих организаций, создание коммерческих организаций и объединений хозяйствующих субъектов осуществляются с согласия антимонопольного органа, если иное не установлено Президентом Республики Беларусь, при условии, что балансовая стоимость активов одной из реорганизуемых коммерческих организаций, одного из учредителей создаваемой коммерческой организации, являющегося юридическим лицом, создаваемых объединений хозяйствующих субъектов, определенная на основании данных бухгалтерской отчетности на последнюю отчетную дату, предшествующую дате представления заявления, указанного в пункте 2 настоящей статьи, превышает сто тысяч базовых величин или объем</w:t>
            </w:r>
            <w:r w:rsidR="00EB09AC">
              <w:rPr>
                <w:rFonts w:ascii="Times New Roman" w:eastAsiaTheme="minorHAnsi" w:hAnsi="Times New Roman" w:cs="Times New Roman"/>
                <w:sz w:val="24"/>
                <w:szCs w:val="28"/>
                <w:lang w:eastAsia="en-US"/>
              </w:rPr>
              <w:t>.</w:t>
            </w:r>
          </w:p>
          <w:p w:rsidR="00EB09AC" w:rsidRDefault="00EB09AC" w:rsidP="00524587">
            <w:pPr>
              <w:autoSpaceDE w:val="0"/>
              <w:autoSpaceDN w:val="0"/>
              <w:adjustRightInd w:val="0"/>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       Статья 9 </w:t>
            </w:r>
            <w:r w:rsidRPr="00EB09AC">
              <w:rPr>
                <w:rFonts w:ascii="Times New Roman" w:eastAsiaTheme="minorHAnsi" w:hAnsi="Times New Roman" w:cs="Times New Roman"/>
                <w:sz w:val="24"/>
                <w:szCs w:val="28"/>
                <w:lang w:eastAsia="en-US"/>
              </w:rPr>
              <w:t xml:space="preserve">в рамках осуществления функции по контролю за соблюдением антимонопольного законодательства </w:t>
            </w:r>
            <w:r>
              <w:rPr>
                <w:rFonts w:ascii="Times New Roman" w:eastAsiaTheme="minorHAnsi" w:hAnsi="Times New Roman" w:cs="Times New Roman"/>
                <w:sz w:val="24"/>
                <w:szCs w:val="28"/>
                <w:lang w:eastAsia="en-US"/>
              </w:rPr>
              <w:t xml:space="preserve">антимонопольный орган </w:t>
            </w:r>
            <w:r w:rsidRPr="00EB09AC">
              <w:rPr>
                <w:rFonts w:ascii="Times New Roman" w:eastAsiaTheme="minorHAnsi" w:hAnsi="Times New Roman" w:cs="Times New Roman"/>
                <w:sz w:val="24"/>
                <w:szCs w:val="28"/>
                <w:lang w:eastAsia="en-US"/>
              </w:rPr>
              <w:t>осуществляет контроль за</w:t>
            </w:r>
            <w:r>
              <w:rPr>
                <w:rFonts w:ascii="Times New Roman" w:eastAsiaTheme="minorHAnsi" w:hAnsi="Times New Roman" w:cs="Times New Roman"/>
                <w:sz w:val="24"/>
                <w:szCs w:val="28"/>
                <w:lang w:eastAsia="en-US"/>
              </w:rPr>
              <w:t xml:space="preserve"> </w:t>
            </w:r>
            <w:r w:rsidRPr="00EB09AC">
              <w:rPr>
                <w:rFonts w:ascii="Times New Roman" w:eastAsiaTheme="minorHAnsi" w:hAnsi="Times New Roman" w:cs="Times New Roman"/>
                <w:sz w:val="24"/>
                <w:szCs w:val="28"/>
                <w:lang w:eastAsia="en-US"/>
              </w:rPr>
              <w:t>деятельностью хозяйствующих субъектов, государственных органов, а также физических лиц, не относящихся к хозяйствующим субъектам, в</w:t>
            </w:r>
            <w:r>
              <w:rPr>
                <w:rFonts w:ascii="Times New Roman" w:eastAsiaTheme="minorHAnsi" w:hAnsi="Times New Roman" w:cs="Times New Roman"/>
                <w:sz w:val="24"/>
                <w:szCs w:val="28"/>
                <w:lang w:eastAsia="en-US"/>
              </w:rPr>
              <w:t xml:space="preserve"> </w:t>
            </w:r>
            <w:r w:rsidRPr="00EB09AC">
              <w:rPr>
                <w:rFonts w:ascii="Times New Roman" w:eastAsiaTheme="minorHAnsi" w:hAnsi="Times New Roman" w:cs="Times New Roman"/>
                <w:sz w:val="24"/>
                <w:szCs w:val="28"/>
                <w:lang w:eastAsia="en-US"/>
              </w:rPr>
              <w:t xml:space="preserve">том числе в </w:t>
            </w:r>
            <w:proofErr w:type="gramStart"/>
            <w:r w:rsidR="00D83D36" w:rsidRPr="00EB09AC">
              <w:rPr>
                <w:rFonts w:ascii="Times New Roman" w:eastAsiaTheme="minorHAnsi" w:hAnsi="Times New Roman" w:cs="Times New Roman"/>
                <w:sz w:val="24"/>
                <w:szCs w:val="28"/>
                <w:lang w:eastAsia="en-US"/>
              </w:rPr>
              <w:t xml:space="preserve">случаях:  </w:t>
            </w:r>
            <w:r>
              <w:rPr>
                <w:rFonts w:ascii="Times New Roman" w:eastAsiaTheme="minorHAnsi" w:hAnsi="Times New Roman" w:cs="Times New Roman"/>
                <w:sz w:val="24"/>
                <w:szCs w:val="28"/>
                <w:lang w:eastAsia="en-US"/>
              </w:rPr>
              <w:t xml:space="preserve"> </w:t>
            </w:r>
            <w:proofErr w:type="gramEnd"/>
            <w:r>
              <w:rPr>
                <w:rFonts w:ascii="Times New Roman" w:eastAsiaTheme="minorHAnsi" w:hAnsi="Times New Roman" w:cs="Times New Roman"/>
                <w:sz w:val="24"/>
                <w:szCs w:val="28"/>
                <w:lang w:eastAsia="en-US"/>
              </w:rPr>
              <w:t xml:space="preserve">  </w:t>
            </w:r>
            <w:r w:rsidR="001922AD">
              <w:rPr>
                <w:rFonts w:ascii="Times New Roman" w:eastAsiaTheme="minorHAnsi" w:hAnsi="Times New Roman" w:cs="Times New Roman"/>
                <w:sz w:val="24"/>
                <w:szCs w:val="28"/>
                <w:lang w:eastAsia="en-US"/>
              </w:rPr>
              <w:t xml:space="preserve">      </w:t>
            </w:r>
            <w:r w:rsidRPr="00EB09AC">
              <w:rPr>
                <w:rFonts w:ascii="Times New Roman" w:eastAsiaTheme="minorHAnsi" w:hAnsi="Times New Roman" w:cs="Times New Roman"/>
                <w:sz w:val="24"/>
                <w:szCs w:val="28"/>
                <w:lang w:eastAsia="en-US"/>
              </w:rPr>
              <w:t>реорганизации хозяйствующих субъектов, занимающих доминирующее положение, в форме преобразования в акционерные</w:t>
            </w:r>
            <w:r w:rsidRPr="00EB09AC">
              <w:rPr>
                <w:rFonts w:ascii="Times New Roman" w:eastAsiaTheme="minorHAnsi" w:hAnsi="Times New Roman" w:cs="Times New Roman"/>
                <w:sz w:val="24"/>
                <w:szCs w:val="28"/>
                <w:lang w:eastAsia="en-US"/>
              </w:rPr>
              <w:br/>
              <w:t>общества</w:t>
            </w:r>
            <w:r>
              <w:rPr>
                <w:rFonts w:ascii="Times New Roman" w:eastAsiaTheme="minorHAnsi" w:hAnsi="Times New Roman" w:cs="Times New Roman"/>
                <w:sz w:val="24"/>
                <w:szCs w:val="28"/>
                <w:lang w:eastAsia="en-US"/>
              </w:rPr>
              <w:t>;</w:t>
            </w:r>
          </w:p>
          <w:p w:rsidR="00EB09AC" w:rsidRDefault="00EB09AC" w:rsidP="00524587">
            <w:pPr>
              <w:autoSpaceDE w:val="0"/>
              <w:autoSpaceDN w:val="0"/>
              <w:adjustRightInd w:val="0"/>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         </w:t>
            </w:r>
            <w:r w:rsidRPr="00EB09AC">
              <w:rPr>
                <w:rFonts w:ascii="Times New Roman" w:eastAsiaTheme="minorHAnsi" w:hAnsi="Times New Roman" w:cs="Times New Roman"/>
                <w:sz w:val="24"/>
                <w:szCs w:val="28"/>
                <w:lang w:eastAsia="en-US"/>
              </w:rPr>
              <w:t>реорганизации коммерческих организаций в форме слияния, присоединения;</w:t>
            </w:r>
            <w:r>
              <w:rPr>
                <w:rFonts w:ascii="Times New Roman" w:eastAsiaTheme="minorHAnsi" w:hAnsi="Times New Roman" w:cs="Times New Roman"/>
                <w:sz w:val="24"/>
                <w:szCs w:val="28"/>
                <w:lang w:eastAsia="en-US"/>
              </w:rPr>
              <w:t xml:space="preserve"> </w:t>
            </w:r>
          </w:p>
          <w:p w:rsidR="00487DE5" w:rsidRPr="00995382" w:rsidRDefault="00EB09AC" w:rsidP="006370E7">
            <w:pPr>
              <w:autoSpaceDE w:val="0"/>
              <w:autoSpaceDN w:val="0"/>
              <w:adjustRightInd w:val="0"/>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        </w:t>
            </w:r>
            <w:r w:rsidRPr="00EB09AC">
              <w:rPr>
                <w:rFonts w:ascii="Times New Roman" w:eastAsiaTheme="minorHAnsi" w:hAnsi="Times New Roman" w:cs="Times New Roman"/>
                <w:sz w:val="24"/>
                <w:szCs w:val="28"/>
                <w:lang w:eastAsia="en-US"/>
              </w:rPr>
              <w:t>создания коммерческой организации, если вкладом в ее уставный</w:t>
            </w:r>
            <w:r>
              <w:rPr>
                <w:rFonts w:ascii="Times New Roman" w:eastAsiaTheme="minorHAnsi" w:hAnsi="Times New Roman" w:cs="Times New Roman"/>
                <w:sz w:val="24"/>
                <w:szCs w:val="28"/>
                <w:lang w:eastAsia="en-US"/>
              </w:rPr>
              <w:t xml:space="preserve"> </w:t>
            </w:r>
            <w:r w:rsidRPr="00EB09AC">
              <w:rPr>
                <w:rFonts w:ascii="Times New Roman" w:eastAsiaTheme="minorHAnsi" w:hAnsi="Times New Roman" w:cs="Times New Roman"/>
                <w:sz w:val="24"/>
                <w:szCs w:val="28"/>
                <w:lang w:eastAsia="en-US"/>
              </w:rPr>
              <w:t>фонд служат акции (доли в уставном фонде) и (или) иное имущество другой коммерческой организации или создаваемая коммерческая организация приобретает акции (доли в уставном фонде) и (или) иное имущество другой коммерческой организации на основании передаточного акта или разделительного баланса и в отношении действий с этими акциями (долями в уставном фонде) предусмотрен контроль в соответствии с абзацами шестым–девятым настоящего подпункта</w:t>
            </w:r>
            <w:r>
              <w:rPr>
                <w:rFonts w:ascii="Times New Roman" w:eastAsiaTheme="minorHAnsi" w:hAnsi="Times New Roman" w:cs="Times New Roman"/>
                <w:sz w:val="24"/>
                <w:szCs w:val="28"/>
                <w:lang w:eastAsia="en-US"/>
              </w:rPr>
              <w:t>.</w:t>
            </w:r>
          </w:p>
        </w:tc>
      </w:tr>
      <w:tr w:rsidR="00995382" w:rsidRPr="00995382" w:rsidTr="00245C89">
        <w:tc>
          <w:tcPr>
            <w:tcW w:w="2127" w:type="dxa"/>
          </w:tcPr>
          <w:p w:rsidR="00487DE5" w:rsidRPr="00995382" w:rsidRDefault="00245C89" w:rsidP="00343809">
            <w:pPr>
              <w:pStyle w:val="tkTekst"/>
              <w:spacing w:after="0"/>
              <w:ind w:firstLine="0"/>
              <w:rPr>
                <w:rFonts w:ascii="Times New Roman" w:eastAsiaTheme="minorHAnsi" w:hAnsi="Times New Roman" w:cs="Times New Roman"/>
                <w:b/>
                <w:sz w:val="24"/>
                <w:szCs w:val="28"/>
                <w:lang w:eastAsia="en-US"/>
              </w:rPr>
            </w:pPr>
            <w:r w:rsidRPr="00995382">
              <w:rPr>
                <w:rFonts w:ascii="Times New Roman" w:eastAsiaTheme="minorHAnsi" w:hAnsi="Times New Roman" w:cs="Times New Roman"/>
                <w:b/>
                <w:sz w:val="24"/>
                <w:szCs w:val="28"/>
                <w:lang w:eastAsia="en-US"/>
              </w:rPr>
              <w:lastRenderedPageBreak/>
              <w:t>Республика Казахстан</w:t>
            </w:r>
          </w:p>
        </w:tc>
        <w:tc>
          <w:tcPr>
            <w:tcW w:w="7478" w:type="dxa"/>
          </w:tcPr>
          <w:p w:rsidR="00995382" w:rsidRPr="00995382" w:rsidRDefault="00995382" w:rsidP="00995382">
            <w:pPr>
              <w:autoSpaceDE w:val="0"/>
              <w:autoSpaceDN w:val="0"/>
              <w:adjustRightInd w:val="0"/>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В соответствии со статьей</w:t>
            </w:r>
            <w:r w:rsidR="0042166F" w:rsidRPr="00995382">
              <w:rPr>
                <w:rFonts w:ascii="Times New Roman" w:eastAsiaTheme="minorHAnsi" w:hAnsi="Times New Roman" w:cs="Times New Roman"/>
                <w:sz w:val="24"/>
                <w:szCs w:val="28"/>
                <w:lang w:eastAsia="en-US"/>
              </w:rPr>
              <w:t xml:space="preserve"> 192 </w:t>
            </w:r>
            <w:r w:rsidRPr="00995382">
              <w:rPr>
                <w:rFonts w:ascii="Times New Roman" w:eastAsiaTheme="minorHAnsi" w:hAnsi="Times New Roman" w:cs="Times New Roman"/>
                <w:sz w:val="24"/>
                <w:szCs w:val="28"/>
                <w:lang w:eastAsia="en-US"/>
              </w:rPr>
              <w:t>Предпринимательского к</w:t>
            </w:r>
            <w:r w:rsidR="0042166F" w:rsidRPr="00995382">
              <w:rPr>
                <w:rFonts w:ascii="Times New Roman" w:eastAsiaTheme="minorHAnsi" w:hAnsi="Times New Roman" w:cs="Times New Roman"/>
                <w:sz w:val="24"/>
                <w:szCs w:val="28"/>
                <w:lang w:eastAsia="en-US"/>
              </w:rPr>
              <w:t>одекса Республики Казахстан</w:t>
            </w:r>
            <w:r w:rsidRPr="00995382">
              <w:rPr>
                <w:rFonts w:ascii="Times New Roman" w:eastAsiaTheme="minorHAnsi" w:hAnsi="Times New Roman" w:cs="Times New Roman"/>
                <w:sz w:val="24"/>
                <w:szCs w:val="28"/>
                <w:lang w:eastAsia="en-US"/>
              </w:rPr>
              <w:t>:</w:t>
            </w:r>
          </w:p>
          <w:p w:rsidR="00995382" w:rsidRPr="00995382" w:rsidRDefault="00995382" w:rsidP="006434E2">
            <w:pPr>
              <w:pStyle w:val="a6"/>
              <w:numPr>
                <w:ilvl w:val="0"/>
                <w:numId w:val="10"/>
              </w:numPr>
              <w:autoSpaceDE w:val="0"/>
              <w:autoSpaceDN w:val="0"/>
              <w:adjustRightInd w:val="0"/>
              <w:ind w:left="0" w:firstLine="567"/>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 xml:space="preserve">Создание государственных предприятий, юридических лиц, более пятидесяти процентов акций (долей участия в уставном капитале) которых принадлежат государству, и </w:t>
            </w:r>
            <w:proofErr w:type="spellStart"/>
            <w:r w:rsidRPr="00995382">
              <w:rPr>
                <w:rFonts w:ascii="Times New Roman" w:eastAsiaTheme="minorHAnsi" w:hAnsi="Times New Roman" w:cs="Times New Roman"/>
                <w:sz w:val="24"/>
                <w:szCs w:val="28"/>
                <w:lang w:eastAsia="en-US"/>
              </w:rPr>
              <w:t>аффилиированных</w:t>
            </w:r>
            <w:proofErr w:type="spellEnd"/>
            <w:r w:rsidRPr="00995382">
              <w:rPr>
                <w:rFonts w:ascii="Times New Roman" w:eastAsiaTheme="minorHAnsi" w:hAnsi="Times New Roman" w:cs="Times New Roman"/>
                <w:sz w:val="24"/>
                <w:szCs w:val="28"/>
                <w:lang w:eastAsia="en-US"/>
              </w:rPr>
              <w:t xml:space="preserve"> с ними лиц, которые будут осуществлять свою деятельность на территории Республики Казахстан, осуществляется с согласия антимонопольного органа.</w:t>
            </w:r>
          </w:p>
          <w:p w:rsidR="00995382" w:rsidRPr="00995382" w:rsidRDefault="00995382" w:rsidP="00995382">
            <w:pPr>
              <w:autoSpaceDE w:val="0"/>
              <w:autoSpaceDN w:val="0"/>
              <w:adjustRightInd w:val="0"/>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 xml:space="preserve">         Запрещаются создание юридических лиц, более пятидесяти процентов акций (долей участия в уставном капитале) которых принадлежат государству, и </w:t>
            </w:r>
            <w:proofErr w:type="spellStart"/>
            <w:r w:rsidRPr="00995382">
              <w:rPr>
                <w:rFonts w:ascii="Times New Roman" w:eastAsiaTheme="minorHAnsi" w:hAnsi="Times New Roman" w:cs="Times New Roman"/>
                <w:sz w:val="24"/>
                <w:szCs w:val="28"/>
                <w:lang w:eastAsia="en-US"/>
              </w:rPr>
              <w:t>аффилиированных</w:t>
            </w:r>
            <w:proofErr w:type="spellEnd"/>
            <w:r w:rsidRPr="00995382">
              <w:rPr>
                <w:rFonts w:ascii="Times New Roman" w:eastAsiaTheme="minorHAnsi" w:hAnsi="Times New Roman" w:cs="Times New Roman"/>
                <w:sz w:val="24"/>
                <w:szCs w:val="28"/>
                <w:lang w:eastAsia="en-US"/>
              </w:rPr>
              <w:t xml:space="preserve"> с ними лиц, которые в соответствии с критериями, установленными настоящим Кодексом, относятся к субъектам малого предпринимательства, а также участие государства в них.</w:t>
            </w:r>
          </w:p>
          <w:p w:rsidR="00995382" w:rsidRPr="00995382" w:rsidRDefault="00995382" w:rsidP="00995382">
            <w:pPr>
              <w:autoSpaceDE w:val="0"/>
              <w:autoSpaceDN w:val="0"/>
              <w:adjustRightInd w:val="0"/>
              <w:jc w:val="both"/>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t xml:space="preserve">         При расширении и (или) изменении осуществляемых видов деятельности государственными предприятиями, юридическими лицами, более пятидесяти процентов акций (долей участия в уставном капитале) которых принадлежат государству, и </w:t>
            </w:r>
            <w:r w:rsidR="005122CC" w:rsidRPr="00995382">
              <w:rPr>
                <w:rFonts w:ascii="Times New Roman" w:eastAsiaTheme="minorHAnsi" w:hAnsi="Times New Roman" w:cs="Times New Roman"/>
                <w:sz w:val="24"/>
                <w:szCs w:val="28"/>
                <w:lang w:eastAsia="en-US"/>
              </w:rPr>
              <w:t>аффилированными</w:t>
            </w:r>
            <w:r w:rsidRPr="00995382">
              <w:rPr>
                <w:rFonts w:ascii="Times New Roman" w:eastAsiaTheme="minorHAnsi" w:hAnsi="Times New Roman" w:cs="Times New Roman"/>
                <w:sz w:val="24"/>
                <w:szCs w:val="28"/>
                <w:lang w:eastAsia="en-US"/>
              </w:rPr>
              <w:t xml:space="preserve"> с </w:t>
            </w:r>
            <w:r w:rsidRPr="00995382">
              <w:rPr>
                <w:rFonts w:ascii="Times New Roman" w:eastAsiaTheme="minorHAnsi" w:hAnsi="Times New Roman" w:cs="Times New Roman"/>
                <w:sz w:val="24"/>
                <w:szCs w:val="28"/>
                <w:lang w:eastAsia="en-US"/>
              </w:rPr>
              <w:lastRenderedPageBreak/>
              <w:t>ними лицами, которые будут осуществлять свою деятельность на территории Республики Казахстан, необходимо согласие антимонопольного органа.</w:t>
            </w:r>
          </w:p>
          <w:p w:rsidR="00995382" w:rsidRPr="00995382" w:rsidRDefault="00995382" w:rsidP="00995382">
            <w:pPr>
              <w:autoSpaceDE w:val="0"/>
              <w:autoSpaceDN w:val="0"/>
              <w:adjustRightInd w:val="0"/>
              <w:jc w:val="both"/>
              <w:rPr>
                <w:rFonts w:ascii="Times New Roman" w:eastAsiaTheme="minorHAnsi" w:hAnsi="Times New Roman" w:cs="Times New Roman"/>
                <w:sz w:val="24"/>
                <w:szCs w:val="28"/>
                <w:lang w:eastAsia="en-US"/>
              </w:rPr>
            </w:pPr>
            <w:bookmarkStart w:id="0" w:name="SUB1920500"/>
            <w:bookmarkEnd w:id="0"/>
            <w:r w:rsidRPr="00995382">
              <w:rPr>
                <w:rFonts w:ascii="Times New Roman" w:eastAsiaTheme="minorHAnsi" w:hAnsi="Times New Roman" w:cs="Times New Roman"/>
                <w:sz w:val="24"/>
                <w:szCs w:val="28"/>
                <w:lang w:eastAsia="en-US"/>
              </w:rPr>
              <w:t xml:space="preserve">        5. Создание юридических лиц, более двадцати пяти процентов акций (долей участия в уставном капитале) которых принадлежат государству, и </w:t>
            </w:r>
            <w:r w:rsidR="008625D4" w:rsidRPr="00995382">
              <w:rPr>
                <w:rFonts w:ascii="Times New Roman" w:eastAsiaTheme="minorHAnsi" w:hAnsi="Times New Roman" w:cs="Times New Roman"/>
                <w:sz w:val="24"/>
                <w:szCs w:val="28"/>
                <w:lang w:eastAsia="en-US"/>
              </w:rPr>
              <w:t>аффилированных</w:t>
            </w:r>
            <w:r w:rsidRPr="00995382">
              <w:rPr>
                <w:rFonts w:ascii="Times New Roman" w:eastAsiaTheme="minorHAnsi" w:hAnsi="Times New Roman" w:cs="Times New Roman"/>
                <w:sz w:val="24"/>
                <w:szCs w:val="28"/>
                <w:lang w:eastAsia="en-US"/>
              </w:rPr>
              <w:t xml:space="preserve"> с ними лиц, которые будут осуществлять свою деятельность на территории Республики Казахстан, осуществляется с последующей продажей акций (долей участия в уставном капитале) государства с учетом срока окупаемости проекта.</w:t>
            </w:r>
          </w:p>
          <w:p w:rsidR="00487DE5" w:rsidRPr="00995382" w:rsidRDefault="00995382" w:rsidP="00995382">
            <w:pPr>
              <w:autoSpaceDE w:val="0"/>
              <w:autoSpaceDN w:val="0"/>
              <w:adjustRightInd w:val="0"/>
              <w:jc w:val="both"/>
              <w:rPr>
                <w:rFonts w:ascii="Times New Roman" w:eastAsiaTheme="minorHAnsi" w:hAnsi="Times New Roman" w:cs="Times New Roman"/>
                <w:sz w:val="24"/>
                <w:szCs w:val="28"/>
                <w:lang w:eastAsia="en-US"/>
              </w:rPr>
            </w:pPr>
            <w:bookmarkStart w:id="1" w:name="SUB1920600"/>
            <w:bookmarkEnd w:id="1"/>
            <w:r w:rsidRPr="00995382">
              <w:rPr>
                <w:rFonts w:ascii="Times New Roman" w:eastAsiaTheme="minorHAnsi" w:hAnsi="Times New Roman" w:cs="Times New Roman"/>
                <w:sz w:val="24"/>
                <w:szCs w:val="28"/>
                <w:lang w:eastAsia="en-US"/>
              </w:rPr>
              <w:t xml:space="preserve">        6. В случае, предусмотренном пунктом 4 настоящей статьи, орган, принимающий решение о создании государственного предприятия, юридического лица, более пятидесяти процентов акций (долей участия в уставном капитале) которого принадлежат государству, и </w:t>
            </w:r>
            <w:proofErr w:type="spellStart"/>
            <w:r w:rsidRPr="00995382">
              <w:rPr>
                <w:rFonts w:ascii="Times New Roman" w:eastAsiaTheme="minorHAnsi" w:hAnsi="Times New Roman" w:cs="Times New Roman"/>
                <w:sz w:val="24"/>
                <w:szCs w:val="28"/>
                <w:lang w:eastAsia="en-US"/>
              </w:rPr>
              <w:t>аффилиированных</w:t>
            </w:r>
            <w:proofErr w:type="spellEnd"/>
            <w:r w:rsidRPr="00995382">
              <w:rPr>
                <w:rFonts w:ascii="Times New Roman" w:eastAsiaTheme="minorHAnsi" w:hAnsi="Times New Roman" w:cs="Times New Roman"/>
                <w:sz w:val="24"/>
                <w:szCs w:val="28"/>
                <w:lang w:eastAsia="en-US"/>
              </w:rPr>
              <w:t xml:space="preserve"> с ними лиц, которые будут осуществлять свою деятельность на территории Республики Казахстан, представляет в антимонопольный орган ходатайство о таком создании с предоставлением обосновывающих материалов по форме, установленной антимонопольным органом.</w:t>
            </w:r>
          </w:p>
        </w:tc>
      </w:tr>
      <w:tr w:rsidR="00995382" w:rsidRPr="00995382" w:rsidTr="00245C89">
        <w:tc>
          <w:tcPr>
            <w:tcW w:w="2127" w:type="dxa"/>
          </w:tcPr>
          <w:p w:rsidR="00487DE5" w:rsidRPr="00995382" w:rsidRDefault="00995382" w:rsidP="00343809">
            <w:pPr>
              <w:pStyle w:val="tkTekst"/>
              <w:spacing w:after="0"/>
              <w:ind w:firstLine="0"/>
              <w:rPr>
                <w:rFonts w:ascii="Times New Roman" w:eastAsiaTheme="minorHAnsi" w:hAnsi="Times New Roman" w:cs="Times New Roman"/>
                <w:sz w:val="24"/>
                <w:szCs w:val="28"/>
                <w:lang w:eastAsia="en-US"/>
              </w:rPr>
            </w:pPr>
            <w:r w:rsidRPr="00995382">
              <w:rPr>
                <w:rFonts w:ascii="Times New Roman" w:eastAsiaTheme="minorHAnsi" w:hAnsi="Times New Roman" w:cs="Times New Roman"/>
                <w:sz w:val="24"/>
                <w:szCs w:val="28"/>
                <w:lang w:eastAsia="en-US"/>
              </w:rPr>
              <w:lastRenderedPageBreak/>
              <w:t>Российская Федерация</w:t>
            </w:r>
          </w:p>
        </w:tc>
        <w:tc>
          <w:tcPr>
            <w:tcW w:w="7478" w:type="dxa"/>
          </w:tcPr>
          <w:p w:rsidR="008067AD" w:rsidRPr="008067AD" w:rsidRDefault="00F44795" w:rsidP="008067AD">
            <w:pPr>
              <w:pStyle w:val="af0"/>
              <w:rPr>
                <w:rFonts w:ascii="Times New Roman" w:eastAsiaTheme="minorHAnsi" w:hAnsi="Times New Roman" w:cs="Times New Roman"/>
                <w:sz w:val="24"/>
                <w:szCs w:val="28"/>
                <w:lang w:eastAsia="en-US"/>
              </w:rPr>
            </w:pPr>
            <w:hyperlink r:id="rId8" w:history="1">
              <w:r w:rsidR="008067AD" w:rsidRPr="008067AD">
                <w:rPr>
                  <w:rFonts w:ascii="Times New Roman" w:eastAsiaTheme="minorHAnsi" w:hAnsi="Times New Roman"/>
                  <w:sz w:val="24"/>
                  <w:szCs w:val="28"/>
                  <w:lang w:eastAsia="en-US"/>
                </w:rPr>
                <w:t>Федеральный закон "О защите конкуренции"</w:t>
              </w:r>
            </w:hyperlink>
          </w:p>
          <w:p w:rsidR="008067AD" w:rsidRPr="008067AD" w:rsidRDefault="008067AD" w:rsidP="008067AD">
            <w:pPr>
              <w:pStyle w:val="af0"/>
              <w:ind w:left="-108" w:firstLine="425"/>
              <w:rPr>
                <w:rFonts w:ascii="Times New Roman" w:eastAsiaTheme="minorHAnsi" w:hAnsi="Times New Roman" w:cs="Times New Roman"/>
                <w:sz w:val="24"/>
                <w:szCs w:val="28"/>
                <w:lang w:eastAsia="en-US"/>
              </w:rPr>
            </w:pPr>
            <w:r w:rsidRPr="008067AD">
              <w:rPr>
                <w:rFonts w:ascii="Times New Roman" w:eastAsiaTheme="minorHAnsi" w:hAnsi="Times New Roman" w:cs="Times New Roman"/>
                <w:sz w:val="24"/>
                <w:szCs w:val="28"/>
                <w:lang w:eastAsia="en-US"/>
              </w:rPr>
              <w:t>Статья 27</w:t>
            </w:r>
            <w:bookmarkStart w:id="2" w:name="sub_2701"/>
            <w:r>
              <w:rPr>
                <w:rFonts w:ascii="Times New Roman" w:eastAsiaTheme="minorHAnsi" w:hAnsi="Times New Roman" w:cs="Times New Roman"/>
                <w:sz w:val="24"/>
                <w:szCs w:val="28"/>
                <w:lang w:eastAsia="en-US"/>
              </w:rPr>
              <w:t>.</w:t>
            </w:r>
            <w:r w:rsidRPr="008067AD">
              <w:rPr>
                <w:rFonts w:ascii="Times New Roman" w:eastAsiaTheme="minorHAnsi" w:hAnsi="Times New Roman" w:cs="Times New Roman"/>
                <w:sz w:val="24"/>
                <w:szCs w:val="28"/>
                <w:lang w:eastAsia="en-US"/>
              </w:rPr>
              <w:t xml:space="preserve"> С предварительного согласия антимонопольного органа осуществляются следующие действия:</w:t>
            </w:r>
          </w:p>
          <w:bookmarkEnd w:id="2"/>
          <w:p w:rsidR="008067AD" w:rsidRPr="008067AD" w:rsidRDefault="008067AD" w:rsidP="008067AD">
            <w:pPr>
              <w:jc w:val="both"/>
              <w:rPr>
                <w:rFonts w:ascii="Times New Roman" w:eastAsiaTheme="minorHAnsi" w:hAnsi="Times New Roman" w:cs="Times New Roman"/>
                <w:sz w:val="24"/>
                <w:szCs w:val="28"/>
                <w:lang w:eastAsia="en-US"/>
              </w:rPr>
            </w:pPr>
            <w:r w:rsidRPr="008067AD">
              <w:rPr>
                <w:rFonts w:ascii="Times New Roman" w:eastAsiaTheme="minorHAnsi" w:hAnsi="Times New Roman" w:cs="Times New Roman"/>
                <w:sz w:val="24"/>
                <w:szCs w:val="28"/>
                <w:lang w:eastAsia="en-US"/>
              </w:rPr>
              <w:t>…</w:t>
            </w:r>
          </w:p>
          <w:p w:rsidR="008067AD" w:rsidRPr="008067AD" w:rsidRDefault="008067AD" w:rsidP="008067AD">
            <w:pPr>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      </w:t>
            </w:r>
            <w:r w:rsidRPr="008067AD">
              <w:rPr>
                <w:rFonts w:ascii="Times New Roman" w:eastAsiaTheme="minorHAnsi" w:hAnsi="Times New Roman" w:cs="Times New Roman"/>
                <w:sz w:val="24"/>
                <w:szCs w:val="28"/>
                <w:lang w:eastAsia="en-US"/>
              </w:rPr>
              <w:t xml:space="preserve">4) создание коммерческой организации, если ее уставный капитал оплачивается акциями (долями) и (или) имуществом, которые являются основными производственными средствами и (или) нематериальными активами другой коммерческой организации (за исключением финансовой организации), в том числе на основании передаточного акта или разделительного баланса, и в отношении данных акций (долей) и (или) имущества создаваемая коммерческая организация приобретает права, предусмотренные </w:t>
            </w:r>
            <w:hyperlink w:anchor="sub_28" w:history="1">
              <w:r w:rsidRPr="008067AD">
                <w:rPr>
                  <w:rFonts w:ascii="Times New Roman" w:eastAsiaTheme="minorHAnsi" w:hAnsi="Times New Roman" w:cs="Times New Roman"/>
                  <w:sz w:val="24"/>
                  <w:szCs w:val="28"/>
                  <w:lang w:eastAsia="en-US"/>
                </w:rPr>
                <w:t>статьей 28</w:t>
              </w:r>
            </w:hyperlink>
            <w:r w:rsidRPr="008067AD">
              <w:rPr>
                <w:rFonts w:ascii="Times New Roman" w:eastAsiaTheme="minorHAnsi" w:hAnsi="Times New Roman" w:cs="Times New Roman"/>
                <w:sz w:val="24"/>
                <w:szCs w:val="28"/>
                <w:lang w:eastAsia="en-US"/>
              </w:rPr>
              <w:t xml:space="preserve"> настоящего Федерального закона, и при этом суммарная стоимость активов по последнему балансу учредителей создаваемой коммерческой организации (их групп лиц) и лиц (их групп лиц), акции (доли) и (или) имущество которых вносятся в качестве вклада в уставный капитал создаваемой коммерческой организации, превышает семь миллиардов рублей, либо если суммарная выручка учредителей создаваемой коммерческой организации (их групп лиц) и лиц (их групп лиц), акции (доли) и (или) имущество которых вносятся в качестве вклада в уставный капитал создаваемой коммерческой организации, от реализации товаров за последний календарный год превышает десять миллиардов рублей;</w:t>
            </w:r>
          </w:p>
          <w:p w:rsidR="00487DE5" w:rsidRPr="00995382" w:rsidRDefault="008067AD" w:rsidP="008067AD">
            <w:pPr>
              <w:jc w:val="both"/>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eastAsia="en-US"/>
              </w:rPr>
              <w:t xml:space="preserve">        </w:t>
            </w:r>
            <w:r w:rsidRPr="008067AD">
              <w:rPr>
                <w:rFonts w:ascii="Times New Roman" w:eastAsiaTheme="minorHAnsi" w:hAnsi="Times New Roman" w:cs="Times New Roman"/>
                <w:sz w:val="24"/>
                <w:szCs w:val="28"/>
                <w:lang w:eastAsia="en-US"/>
              </w:rPr>
              <w:t xml:space="preserve">5) создание коммерческой организации, если ее уставный капитал оплачивается акциями (долями) и (или) активами (за исключением денежных средств) финансовой организации и (или) создаваемая коммерческая организация приобретает такие акции (доли) и (или) активы финансовой организации на основании передаточного акта или разделительного баланса и в отношении таких акций (долей) и (или) активов приобретает права, предусмотренные </w:t>
            </w:r>
            <w:hyperlink w:anchor="sub_29" w:history="1">
              <w:r w:rsidRPr="008067AD">
                <w:rPr>
                  <w:rFonts w:ascii="Times New Roman" w:eastAsiaTheme="minorHAnsi" w:hAnsi="Times New Roman" w:cs="Times New Roman"/>
                  <w:sz w:val="24"/>
                  <w:szCs w:val="28"/>
                  <w:lang w:eastAsia="en-US"/>
                </w:rPr>
                <w:t>статьей 29</w:t>
              </w:r>
            </w:hyperlink>
            <w:r w:rsidRPr="008067AD">
              <w:rPr>
                <w:rFonts w:ascii="Times New Roman" w:eastAsiaTheme="minorHAnsi" w:hAnsi="Times New Roman" w:cs="Times New Roman"/>
                <w:sz w:val="24"/>
                <w:szCs w:val="28"/>
                <w:lang w:eastAsia="en-US"/>
              </w:rPr>
              <w:t xml:space="preserve"> настоящего Федерального закона, и при этом стоимость активов по последнему балансу финансовой организации, акции (доли) и (или) активы которой вносятся в </w:t>
            </w:r>
            <w:r w:rsidRPr="008067AD">
              <w:rPr>
                <w:rFonts w:ascii="Times New Roman" w:eastAsiaTheme="minorHAnsi" w:hAnsi="Times New Roman" w:cs="Times New Roman"/>
                <w:sz w:val="24"/>
                <w:szCs w:val="28"/>
                <w:lang w:eastAsia="en-US"/>
              </w:rPr>
              <w:lastRenderedPageBreak/>
              <w:t>качестве вклада в уставный капитал, превышает величину, установленную Правительством Российской Федерации по согласованию с Центральным банком Российской Федерации (при внесении в качестве вклада в уставный капитал акций (долей) и (или) активов (за исключением денежных средств) финансовых организаций, не поднадзорных Центральному банку Российской Федерации, такая величина устанавливается Правит</w:t>
            </w:r>
            <w:r>
              <w:rPr>
                <w:rFonts w:ascii="Times New Roman" w:eastAsiaTheme="minorHAnsi" w:hAnsi="Times New Roman" w:cs="Times New Roman"/>
                <w:sz w:val="24"/>
                <w:szCs w:val="28"/>
                <w:lang w:eastAsia="en-US"/>
              </w:rPr>
              <w:t>ельством Российской Федерации);</w:t>
            </w:r>
          </w:p>
        </w:tc>
      </w:tr>
      <w:tr w:rsidR="00995382" w:rsidRPr="00524587" w:rsidTr="00245C89">
        <w:tc>
          <w:tcPr>
            <w:tcW w:w="2127" w:type="dxa"/>
          </w:tcPr>
          <w:p w:rsidR="00487DE5" w:rsidRPr="008067AD" w:rsidRDefault="00524587" w:rsidP="00343809">
            <w:pPr>
              <w:pStyle w:val="tkTekst"/>
              <w:spacing w:after="0"/>
              <w:ind w:firstLine="0"/>
              <w:rPr>
                <w:rFonts w:ascii="Times New Roman" w:eastAsiaTheme="minorHAnsi" w:hAnsi="Times New Roman" w:cs="Times New Roman"/>
                <w:b/>
                <w:sz w:val="24"/>
                <w:szCs w:val="28"/>
                <w:lang w:eastAsia="en-US"/>
              </w:rPr>
            </w:pPr>
            <w:r w:rsidRPr="008067AD">
              <w:rPr>
                <w:rFonts w:ascii="Times New Roman" w:eastAsiaTheme="minorHAnsi" w:hAnsi="Times New Roman" w:cs="Times New Roman"/>
                <w:b/>
                <w:sz w:val="24"/>
                <w:szCs w:val="28"/>
                <w:lang w:eastAsia="en-US"/>
              </w:rPr>
              <w:lastRenderedPageBreak/>
              <w:t>Республика Узбекистан</w:t>
            </w:r>
          </w:p>
        </w:tc>
        <w:tc>
          <w:tcPr>
            <w:tcW w:w="7478" w:type="dxa"/>
          </w:tcPr>
          <w:p w:rsidR="00524587" w:rsidRPr="00524587" w:rsidRDefault="00EB09AC" w:rsidP="00EB09AC">
            <w:pPr>
              <w:spacing w:after="60"/>
              <w:jc w:val="both"/>
              <w:textAlignment w:val="top"/>
              <w:rPr>
                <w:rFonts w:ascii="Times New Roman" w:eastAsiaTheme="minorHAnsi" w:hAnsi="Times New Roman" w:cs="Times New Roman"/>
                <w:sz w:val="24"/>
                <w:szCs w:val="28"/>
                <w:lang w:eastAsia="en-US"/>
              </w:rPr>
            </w:pPr>
            <w:bookmarkStart w:id="3" w:name="1932184"/>
            <w:r>
              <w:rPr>
                <w:rFonts w:ascii="Times New Roman" w:eastAsiaTheme="minorHAnsi" w:hAnsi="Times New Roman" w:cs="Times New Roman"/>
                <w:sz w:val="24"/>
                <w:szCs w:val="28"/>
                <w:lang w:eastAsia="en-US"/>
              </w:rPr>
              <w:t xml:space="preserve">     </w:t>
            </w:r>
            <w:r w:rsidR="00524587" w:rsidRPr="00524587">
              <w:rPr>
                <w:rFonts w:ascii="Times New Roman" w:eastAsiaTheme="minorHAnsi" w:hAnsi="Times New Roman" w:cs="Times New Roman"/>
                <w:sz w:val="24"/>
                <w:szCs w:val="28"/>
                <w:lang w:eastAsia="en-US"/>
              </w:rPr>
              <w:t>Статья 16 Закона</w:t>
            </w:r>
            <w:r w:rsidR="00524587">
              <w:rPr>
                <w:rFonts w:ascii="Times New Roman" w:eastAsiaTheme="minorHAnsi" w:hAnsi="Times New Roman" w:cs="Times New Roman"/>
                <w:sz w:val="24"/>
                <w:szCs w:val="28"/>
                <w:lang w:eastAsia="en-US"/>
              </w:rPr>
              <w:t xml:space="preserve"> Республики Узбекистан</w:t>
            </w:r>
            <w:r w:rsidR="00524587" w:rsidRPr="00524587">
              <w:rPr>
                <w:rFonts w:ascii="Times New Roman" w:eastAsiaTheme="minorHAnsi" w:hAnsi="Times New Roman" w:cs="Times New Roman"/>
                <w:sz w:val="24"/>
                <w:szCs w:val="28"/>
                <w:lang w:eastAsia="en-US"/>
              </w:rPr>
              <w:t xml:space="preserve"> «О конкуренции» </w:t>
            </w:r>
            <w:bookmarkEnd w:id="3"/>
          </w:p>
          <w:p w:rsidR="00524587" w:rsidRPr="00524587" w:rsidRDefault="00EB09AC" w:rsidP="00EB09AC">
            <w:pPr>
              <w:jc w:val="both"/>
              <w:textAlignment w:val="top"/>
              <w:rPr>
                <w:rFonts w:ascii="Times New Roman" w:eastAsiaTheme="minorHAnsi" w:hAnsi="Times New Roman" w:cs="Times New Roman"/>
                <w:sz w:val="24"/>
                <w:szCs w:val="28"/>
                <w:lang w:eastAsia="en-US"/>
              </w:rPr>
            </w:pPr>
            <w:bookmarkStart w:id="4" w:name="1932508"/>
            <w:r>
              <w:rPr>
                <w:rFonts w:ascii="Times New Roman" w:eastAsiaTheme="minorHAnsi" w:hAnsi="Times New Roman" w:cs="Times New Roman"/>
                <w:sz w:val="24"/>
                <w:szCs w:val="28"/>
                <w:lang w:eastAsia="en-US"/>
              </w:rPr>
              <w:t xml:space="preserve"> </w:t>
            </w:r>
            <w:r w:rsidR="00524587" w:rsidRPr="00524587">
              <w:rPr>
                <w:rFonts w:ascii="Times New Roman" w:eastAsiaTheme="minorHAnsi" w:hAnsi="Times New Roman" w:cs="Times New Roman"/>
                <w:sz w:val="24"/>
                <w:szCs w:val="28"/>
                <w:lang w:eastAsia="en-US"/>
              </w:rPr>
              <w:t>Антимонопольный орган выдает предварительное согласие на:</w:t>
            </w:r>
            <w:bookmarkEnd w:id="4"/>
          </w:p>
          <w:p w:rsidR="00524587" w:rsidRPr="00524587" w:rsidRDefault="00524587" w:rsidP="00524587">
            <w:pPr>
              <w:ind w:firstLine="851"/>
              <w:jc w:val="both"/>
              <w:textAlignment w:val="top"/>
              <w:rPr>
                <w:rFonts w:ascii="Times New Roman" w:eastAsiaTheme="minorHAnsi" w:hAnsi="Times New Roman" w:cs="Times New Roman"/>
                <w:sz w:val="24"/>
                <w:szCs w:val="28"/>
                <w:lang w:eastAsia="en-US"/>
              </w:rPr>
            </w:pPr>
            <w:bookmarkStart w:id="5" w:name="1932510"/>
            <w:r w:rsidRPr="00524587">
              <w:rPr>
                <w:rFonts w:ascii="Times New Roman" w:eastAsiaTheme="minorHAnsi" w:hAnsi="Times New Roman" w:cs="Times New Roman"/>
                <w:sz w:val="24"/>
                <w:szCs w:val="28"/>
                <w:lang w:eastAsia="en-US"/>
              </w:rPr>
              <w:t>создание объединений хозяйствующих субъектов;</w:t>
            </w:r>
            <w:bookmarkEnd w:id="5"/>
          </w:p>
          <w:p w:rsidR="00487DE5" w:rsidRPr="00995382" w:rsidRDefault="00524587" w:rsidP="00524587">
            <w:pPr>
              <w:ind w:firstLine="851"/>
              <w:jc w:val="both"/>
              <w:textAlignment w:val="top"/>
              <w:rPr>
                <w:rFonts w:ascii="Times New Roman" w:eastAsiaTheme="minorHAnsi" w:hAnsi="Times New Roman" w:cs="Times New Roman"/>
                <w:sz w:val="24"/>
                <w:szCs w:val="28"/>
                <w:lang w:eastAsia="en-US"/>
              </w:rPr>
            </w:pPr>
            <w:bookmarkStart w:id="6" w:name="1932511"/>
            <w:r w:rsidRPr="00524587">
              <w:rPr>
                <w:rFonts w:ascii="Times New Roman" w:eastAsiaTheme="minorHAnsi" w:hAnsi="Times New Roman" w:cs="Times New Roman"/>
                <w:sz w:val="24"/>
                <w:szCs w:val="28"/>
                <w:lang w:eastAsia="en-US"/>
              </w:rPr>
              <w:t>слияние и присоединение хозяйствующих субъектов.</w:t>
            </w:r>
            <w:bookmarkEnd w:id="6"/>
          </w:p>
        </w:tc>
      </w:tr>
    </w:tbl>
    <w:p w:rsidR="00213B5B" w:rsidRDefault="00213B5B" w:rsidP="00343809">
      <w:pPr>
        <w:pStyle w:val="tkTekst"/>
        <w:spacing w:after="0" w:line="240" w:lineRule="auto"/>
        <w:rPr>
          <w:rFonts w:ascii="Times New Roman" w:hAnsi="Times New Roman"/>
          <w:sz w:val="24"/>
          <w:szCs w:val="24"/>
        </w:rPr>
      </w:pPr>
    </w:p>
    <w:p w:rsidR="006760B1" w:rsidRPr="006370E7" w:rsidRDefault="00213B5B" w:rsidP="00343809">
      <w:pPr>
        <w:pStyle w:val="tkTekst"/>
        <w:spacing w:after="0" w:line="240" w:lineRule="auto"/>
        <w:rPr>
          <w:rFonts w:ascii="Times New Roman" w:eastAsiaTheme="minorHAnsi" w:hAnsi="Times New Roman" w:cs="Times New Roman"/>
          <w:sz w:val="24"/>
          <w:szCs w:val="28"/>
          <w:lang w:val="ky-KG" w:eastAsia="en-US"/>
        </w:rPr>
      </w:pPr>
      <w:r>
        <w:rPr>
          <w:rFonts w:ascii="Times New Roman" w:hAnsi="Times New Roman"/>
          <w:sz w:val="24"/>
          <w:szCs w:val="24"/>
        </w:rPr>
        <w:t xml:space="preserve">Таким образом, </w:t>
      </w:r>
      <w:r w:rsidR="001D5781">
        <w:rPr>
          <w:rFonts w:ascii="Times New Roman" w:hAnsi="Times New Roman"/>
          <w:sz w:val="24"/>
          <w:szCs w:val="24"/>
        </w:rPr>
        <w:t xml:space="preserve">в мировой практике </w:t>
      </w:r>
      <w:r w:rsidR="00EF4D12">
        <w:rPr>
          <w:rFonts w:ascii="Times New Roman" w:hAnsi="Times New Roman"/>
          <w:sz w:val="24"/>
          <w:szCs w:val="24"/>
        </w:rPr>
        <w:t xml:space="preserve">антимонопольный орган </w:t>
      </w:r>
      <w:r w:rsidR="001922AD">
        <w:rPr>
          <w:rFonts w:ascii="Times New Roman" w:hAnsi="Times New Roman"/>
          <w:sz w:val="24"/>
          <w:szCs w:val="24"/>
        </w:rPr>
        <w:t>осуществляет предварительное</w:t>
      </w:r>
      <w:r w:rsidR="00EF4D12">
        <w:rPr>
          <w:rFonts w:ascii="Times New Roman" w:hAnsi="Times New Roman"/>
          <w:sz w:val="24"/>
          <w:szCs w:val="24"/>
        </w:rPr>
        <w:t xml:space="preserve"> согласование за созданием хозяйствующих субъектов, но в разных странах предусматриваются разные условия, </w:t>
      </w:r>
      <w:r w:rsidR="001922AD">
        <w:rPr>
          <w:rFonts w:ascii="Times New Roman" w:hAnsi="Times New Roman"/>
          <w:sz w:val="24"/>
          <w:szCs w:val="24"/>
        </w:rPr>
        <w:t>например,</w:t>
      </w:r>
      <w:r w:rsidR="00EF4D12">
        <w:rPr>
          <w:rFonts w:ascii="Times New Roman" w:hAnsi="Times New Roman"/>
          <w:sz w:val="24"/>
          <w:szCs w:val="24"/>
        </w:rPr>
        <w:t xml:space="preserve"> в Казахстане при создании </w:t>
      </w:r>
      <w:r w:rsidR="00EF4D12" w:rsidRPr="00995382">
        <w:rPr>
          <w:rFonts w:ascii="Times New Roman" w:eastAsiaTheme="minorHAnsi" w:hAnsi="Times New Roman" w:cs="Times New Roman"/>
          <w:sz w:val="24"/>
          <w:szCs w:val="28"/>
          <w:lang w:eastAsia="en-US"/>
        </w:rPr>
        <w:t>государственных предприятий</w:t>
      </w:r>
      <w:r w:rsidR="003822DA">
        <w:rPr>
          <w:rFonts w:ascii="Times New Roman" w:eastAsiaTheme="minorHAnsi" w:hAnsi="Times New Roman" w:cs="Times New Roman"/>
          <w:sz w:val="24"/>
          <w:szCs w:val="28"/>
          <w:lang w:eastAsia="en-US"/>
        </w:rPr>
        <w:t>, России при создании</w:t>
      </w:r>
      <w:r w:rsidR="003822DA" w:rsidRPr="008067AD">
        <w:rPr>
          <w:rFonts w:ascii="Times New Roman" w:eastAsiaTheme="minorHAnsi" w:hAnsi="Times New Roman" w:cs="Times New Roman"/>
          <w:sz w:val="24"/>
          <w:szCs w:val="28"/>
          <w:lang w:eastAsia="en-US"/>
        </w:rPr>
        <w:t xml:space="preserve"> коммерческой организации, если ее уставный капитал оплачивается акциями (долями) и (или) имуществом</w:t>
      </w:r>
      <w:r w:rsidR="00E56F71">
        <w:rPr>
          <w:rFonts w:ascii="Times New Roman" w:eastAsiaTheme="minorHAnsi" w:hAnsi="Times New Roman" w:cs="Times New Roman"/>
          <w:sz w:val="24"/>
          <w:szCs w:val="28"/>
          <w:lang w:eastAsia="en-US"/>
        </w:rPr>
        <w:t xml:space="preserve"> и </w:t>
      </w:r>
      <w:proofErr w:type="spellStart"/>
      <w:r w:rsidR="00E56F71">
        <w:rPr>
          <w:rFonts w:ascii="Times New Roman" w:eastAsiaTheme="minorHAnsi" w:hAnsi="Times New Roman" w:cs="Times New Roman"/>
          <w:sz w:val="24"/>
          <w:szCs w:val="28"/>
          <w:lang w:eastAsia="en-US"/>
        </w:rPr>
        <w:t>т.д</w:t>
      </w:r>
      <w:proofErr w:type="spellEnd"/>
      <w:r w:rsidR="006370E7">
        <w:rPr>
          <w:rFonts w:ascii="Times New Roman" w:eastAsiaTheme="minorHAnsi" w:hAnsi="Times New Roman" w:cs="Times New Roman"/>
          <w:sz w:val="24"/>
          <w:szCs w:val="28"/>
          <w:lang w:val="ky-KG" w:eastAsia="en-US"/>
        </w:rPr>
        <w:t>.</w:t>
      </w:r>
    </w:p>
    <w:p w:rsidR="00E56F71" w:rsidRDefault="00E56F71" w:rsidP="00343809">
      <w:pPr>
        <w:pStyle w:val="tkTekst"/>
        <w:spacing w:after="0" w:line="240" w:lineRule="auto"/>
        <w:rPr>
          <w:rFonts w:ascii="Times New Roman" w:eastAsiaTheme="minorHAnsi" w:hAnsi="Times New Roman" w:cs="Times New Roman"/>
          <w:sz w:val="24"/>
          <w:szCs w:val="28"/>
          <w:lang w:eastAsia="en-US"/>
        </w:rPr>
      </w:pPr>
    </w:p>
    <w:p w:rsidR="00F07936" w:rsidRPr="00FE222A" w:rsidRDefault="00F07936" w:rsidP="00F07936">
      <w:pPr>
        <w:widowControl w:val="0"/>
        <w:autoSpaceDE w:val="0"/>
        <w:autoSpaceDN w:val="0"/>
        <w:adjustRightInd w:val="0"/>
        <w:spacing w:after="0" w:line="240" w:lineRule="auto"/>
        <w:ind w:firstLine="708"/>
        <w:jc w:val="both"/>
        <w:rPr>
          <w:rFonts w:ascii="Times New Roman" w:hAnsi="Times New Roman" w:cs="Times New Roman"/>
          <w:b/>
          <w:sz w:val="24"/>
          <w:szCs w:val="24"/>
        </w:rPr>
      </w:pPr>
      <w:r w:rsidRPr="00FE222A">
        <w:rPr>
          <w:rFonts w:ascii="Times New Roman" w:hAnsi="Times New Roman" w:cs="Times New Roman"/>
          <w:b/>
          <w:sz w:val="24"/>
          <w:szCs w:val="24"/>
        </w:rPr>
        <w:t>Масштаб проблемы.</w:t>
      </w:r>
    </w:p>
    <w:p w:rsidR="00E56F71" w:rsidRPr="00E56F71" w:rsidRDefault="00E56F71" w:rsidP="00E56F71">
      <w:pPr>
        <w:spacing w:after="0" w:line="240" w:lineRule="auto"/>
        <w:ind w:firstLine="720"/>
        <w:jc w:val="both"/>
        <w:rPr>
          <w:rFonts w:ascii="Times New Roman" w:eastAsia="Times New Roman" w:hAnsi="Times New Roman" w:cs="Arial"/>
          <w:sz w:val="24"/>
          <w:szCs w:val="24"/>
        </w:rPr>
      </w:pPr>
      <w:r w:rsidRPr="00E56F71">
        <w:rPr>
          <w:rFonts w:ascii="Times New Roman" w:eastAsia="Times New Roman" w:hAnsi="Times New Roman" w:cs="Arial"/>
          <w:sz w:val="24"/>
          <w:szCs w:val="24"/>
        </w:rPr>
        <w:t>Для любого хозяйствующего субъекта характерно стремление к монополии, к вытеснению конкурента с рынка, к расширению сферы своей деятельности. Стремление к сохранению своей рыночной власти</w:t>
      </w:r>
      <w:r w:rsidR="00924FE8">
        <w:rPr>
          <w:rFonts w:ascii="Times New Roman" w:eastAsia="Times New Roman" w:hAnsi="Times New Roman" w:cs="Arial"/>
          <w:sz w:val="24"/>
          <w:szCs w:val="24"/>
        </w:rPr>
        <w:t>, в том числе при участии аффилированных лиц и группы лиц,</w:t>
      </w:r>
      <w:r w:rsidRPr="00E56F71">
        <w:rPr>
          <w:rFonts w:ascii="Times New Roman" w:eastAsia="Times New Roman" w:hAnsi="Times New Roman" w:cs="Arial"/>
          <w:sz w:val="24"/>
          <w:szCs w:val="24"/>
        </w:rPr>
        <w:t xml:space="preserve"> и контроля за рынком любой ценой сопровождается действиями, ограничивающими конкуренцию: созданием искусственных барьеров для входа на рынок, заключению </w:t>
      </w:r>
      <w:proofErr w:type="spellStart"/>
      <w:r w:rsidRPr="00E56F71">
        <w:rPr>
          <w:rFonts w:ascii="Times New Roman" w:eastAsia="Times New Roman" w:hAnsi="Times New Roman" w:cs="Arial"/>
          <w:sz w:val="24"/>
          <w:szCs w:val="24"/>
        </w:rPr>
        <w:t>антиконкурентных</w:t>
      </w:r>
      <w:proofErr w:type="spellEnd"/>
      <w:r w:rsidRPr="00E56F71">
        <w:rPr>
          <w:rFonts w:ascii="Times New Roman" w:eastAsia="Times New Roman" w:hAnsi="Times New Roman" w:cs="Arial"/>
          <w:sz w:val="24"/>
          <w:szCs w:val="24"/>
        </w:rPr>
        <w:t xml:space="preserve"> соглашений.</w:t>
      </w:r>
    </w:p>
    <w:p w:rsidR="00F07936" w:rsidRDefault="00E56F71" w:rsidP="00E56F71">
      <w:pPr>
        <w:spacing w:after="0" w:line="240" w:lineRule="auto"/>
        <w:ind w:firstLine="720"/>
        <w:jc w:val="both"/>
        <w:rPr>
          <w:rFonts w:ascii="Times New Roman" w:eastAsia="Times New Roman" w:hAnsi="Times New Roman" w:cs="Arial"/>
          <w:sz w:val="24"/>
          <w:szCs w:val="24"/>
        </w:rPr>
      </w:pPr>
      <w:r w:rsidRPr="00E56F71">
        <w:rPr>
          <w:rFonts w:ascii="Times New Roman" w:eastAsia="Times New Roman" w:hAnsi="Times New Roman" w:cs="Arial"/>
          <w:sz w:val="24"/>
          <w:szCs w:val="24"/>
        </w:rPr>
        <w:t>В свою очередь, ограничение конкуренции существенно искажает действие рыночных сил, приводит к нерациональному распределению общественных ресурсов, негативно сказывается на хозяйственной деятельности всех участников рынка и экономи</w:t>
      </w:r>
      <w:r>
        <w:rPr>
          <w:rFonts w:ascii="Times New Roman" w:eastAsia="Times New Roman" w:hAnsi="Times New Roman" w:cs="Arial"/>
          <w:sz w:val="24"/>
          <w:szCs w:val="24"/>
        </w:rPr>
        <w:t>ческом благосостоянии общества.</w:t>
      </w:r>
    </w:p>
    <w:p w:rsidR="00924FE8" w:rsidRPr="00E56F71" w:rsidRDefault="00924FE8" w:rsidP="00E56F71">
      <w:pPr>
        <w:spacing w:after="0" w:line="240" w:lineRule="auto"/>
        <w:ind w:firstLine="720"/>
        <w:jc w:val="both"/>
        <w:rPr>
          <w:rFonts w:ascii="Times New Roman" w:eastAsia="Times New Roman" w:hAnsi="Times New Roman" w:cs="Arial"/>
          <w:sz w:val="24"/>
          <w:szCs w:val="24"/>
        </w:rPr>
      </w:pPr>
      <w:r w:rsidRPr="00924FE8">
        <w:rPr>
          <w:rFonts w:ascii="Times New Roman" w:eastAsia="Times New Roman" w:hAnsi="Times New Roman" w:cs="Arial"/>
          <w:sz w:val="24"/>
          <w:szCs w:val="24"/>
        </w:rPr>
        <w:t xml:space="preserve">Государство либо органы местного самоуправления, создавая </w:t>
      </w:r>
      <w:r>
        <w:rPr>
          <w:rFonts w:ascii="Times New Roman" w:eastAsia="Times New Roman" w:hAnsi="Times New Roman" w:cs="Arial"/>
          <w:sz w:val="24"/>
          <w:szCs w:val="24"/>
        </w:rPr>
        <w:t>государственные либо муниципальные предприятия</w:t>
      </w:r>
      <w:r w:rsidRPr="00924FE8">
        <w:rPr>
          <w:rFonts w:ascii="Times New Roman" w:eastAsia="Times New Roman" w:hAnsi="Times New Roman" w:cs="Arial"/>
          <w:sz w:val="24"/>
          <w:szCs w:val="24"/>
        </w:rPr>
        <w:t xml:space="preserve">, посредством участия в товарных отношениях неизбежно оказывают влияние на тот или иной товарный рынок. Таким образом, существует вероятность (риск) неблагоприятного воздействия таких </w:t>
      </w:r>
      <w:r>
        <w:rPr>
          <w:rFonts w:ascii="Times New Roman" w:eastAsia="Times New Roman" w:hAnsi="Times New Roman" w:cs="Arial"/>
          <w:sz w:val="24"/>
          <w:szCs w:val="24"/>
        </w:rPr>
        <w:t>предприятий</w:t>
      </w:r>
      <w:r w:rsidRPr="00924FE8">
        <w:rPr>
          <w:rFonts w:ascii="Times New Roman" w:eastAsia="Times New Roman" w:hAnsi="Times New Roman" w:cs="Arial"/>
          <w:sz w:val="24"/>
          <w:szCs w:val="24"/>
        </w:rPr>
        <w:t xml:space="preserve"> на конкуренцию. </w:t>
      </w:r>
    </w:p>
    <w:p w:rsidR="001F5792" w:rsidRPr="001F5792" w:rsidRDefault="001F5792" w:rsidP="00924FE8">
      <w:pPr>
        <w:spacing w:after="0" w:line="240" w:lineRule="auto"/>
        <w:ind w:firstLine="720"/>
        <w:jc w:val="both"/>
        <w:rPr>
          <w:rFonts w:ascii="Times New Roman" w:eastAsia="Times New Roman" w:hAnsi="Times New Roman" w:cs="Arial"/>
          <w:sz w:val="24"/>
          <w:szCs w:val="24"/>
        </w:rPr>
      </w:pPr>
      <w:r w:rsidRPr="001F5792">
        <w:rPr>
          <w:rFonts w:ascii="Times New Roman" w:eastAsia="Times New Roman" w:hAnsi="Times New Roman" w:cs="Arial"/>
          <w:sz w:val="24"/>
          <w:szCs w:val="24"/>
        </w:rPr>
        <w:t xml:space="preserve">Данное проявление может негативно отразиться на предпринимательской деятельности республики в целом, также </w:t>
      </w:r>
      <w:r w:rsidR="00D931BA" w:rsidRPr="001F5792">
        <w:rPr>
          <w:rFonts w:ascii="Times New Roman" w:eastAsia="Times New Roman" w:hAnsi="Times New Roman" w:cs="Arial"/>
          <w:sz w:val="24"/>
          <w:szCs w:val="24"/>
        </w:rPr>
        <w:t>ухудшить экономические</w:t>
      </w:r>
      <w:r w:rsidRPr="001F5792">
        <w:rPr>
          <w:rFonts w:ascii="Times New Roman" w:eastAsia="Times New Roman" w:hAnsi="Times New Roman" w:cs="Arial"/>
          <w:sz w:val="24"/>
          <w:szCs w:val="24"/>
        </w:rPr>
        <w:t xml:space="preserve"> показатели страны.</w:t>
      </w:r>
    </w:p>
    <w:p w:rsidR="003822DA" w:rsidRPr="00FE222A" w:rsidRDefault="003822DA" w:rsidP="00343809">
      <w:pPr>
        <w:pStyle w:val="tkTekst"/>
        <w:spacing w:after="0" w:line="240" w:lineRule="auto"/>
        <w:rPr>
          <w:rFonts w:ascii="Times New Roman" w:eastAsiaTheme="minorHAnsi" w:hAnsi="Times New Roman" w:cs="Times New Roman"/>
          <w:sz w:val="24"/>
          <w:szCs w:val="28"/>
          <w:lang w:eastAsia="en-US"/>
        </w:rPr>
      </w:pPr>
    </w:p>
    <w:p w:rsidR="006760B1" w:rsidRPr="00FE222A" w:rsidRDefault="00213B5B" w:rsidP="00213B5B">
      <w:pPr>
        <w:pStyle w:val="tkTekst"/>
        <w:spacing w:after="0" w:line="240" w:lineRule="auto"/>
        <w:rPr>
          <w:rFonts w:ascii="Times New Roman" w:eastAsiaTheme="minorHAnsi" w:hAnsi="Times New Roman" w:cs="Times New Roman"/>
          <w:b/>
          <w:sz w:val="24"/>
          <w:szCs w:val="28"/>
          <w:lang w:eastAsia="en-US"/>
        </w:rPr>
      </w:pPr>
      <w:r w:rsidRPr="00FE222A">
        <w:rPr>
          <w:rFonts w:ascii="Times New Roman" w:eastAsiaTheme="minorHAnsi" w:hAnsi="Times New Roman" w:cs="Times New Roman"/>
          <w:b/>
          <w:sz w:val="24"/>
          <w:szCs w:val="28"/>
          <w:lang w:eastAsia="en-US"/>
        </w:rPr>
        <w:t xml:space="preserve"> Целью государственного регулирования</w:t>
      </w:r>
    </w:p>
    <w:p w:rsidR="004F6BB2" w:rsidRDefault="003822DA" w:rsidP="003822D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95382">
        <w:rPr>
          <w:rFonts w:ascii="Times New Roman" w:hAnsi="Times New Roman" w:cs="Times New Roman"/>
          <w:sz w:val="24"/>
          <w:szCs w:val="24"/>
        </w:rPr>
        <w:t xml:space="preserve">Целью данного проекта является недопущение ограничения конкуренции на товарных рынках и недопущение монополизации рынка, </w:t>
      </w:r>
      <w:r w:rsidR="004F6BB2">
        <w:rPr>
          <w:rFonts w:ascii="Times New Roman" w:hAnsi="Times New Roman" w:cs="Times New Roman"/>
          <w:sz w:val="24"/>
          <w:szCs w:val="24"/>
        </w:rPr>
        <w:t xml:space="preserve">путем предоставления преимуществ для государственных предприятий и создания хозяйствующих субъектов </w:t>
      </w:r>
      <w:r w:rsidR="001922AD" w:rsidRPr="005F71C6">
        <w:rPr>
          <w:rFonts w:ascii="Times New Roman" w:hAnsi="Times New Roman" w:cs="Times New Roman"/>
          <w:sz w:val="24"/>
          <w:szCs w:val="24"/>
        </w:rPr>
        <w:t>участниками,</w:t>
      </w:r>
      <w:r w:rsidR="004F6BB2" w:rsidRPr="005F71C6">
        <w:rPr>
          <w:rFonts w:ascii="Times New Roman" w:hAnsi="Times New Roman" w:cs="Times New Roman"/>
          <w:sz w:val="24"/>
          <w:szCs w:val="24"/>
        </w:rPr>
        <w:t xml:space="preserve"> которых являются </w:t>
      </w:r>
      <w:r w:rsidR="001922AD" w:rsidRPr="005F71C6">
        <w:rPr>
          <w:rFonts w:ascii="Times New Roman" w:hAnsi="Times New Roman" w:cs="Times New Roman"/>
          <w:sz w:val="24"/>
          <w:szCs w:val="24"/>
        </w:rPr>
        <w:t>аффилированные</w:t>
      </w:r>
      <w:r w:rsidR="001922AD">
        <w:rPr>
          <w:rFonts w:ascii="Times New Roman" w:hAnsi="Times New Roman" w:cs="Times New Roman"/>
          <w:sz w:val="24"/>
          <w:szCs w:val="24"/>
        </w:rPr>
        <w:t xml:space="preserve"> с</w:t>
      </w:r>
      <w:r w:rsidR="004F6BB2">
        <w:rPr>
          <w:rFonts w:ascii="Times New Roman" w:hAnsi="Times New Roman" w:cs="Times New Roman"/>
          <w:sz w:val="24"/>
          <w:szCs w:val="24"/>
        </w:rPr>
        <w:t xml:space="preserve"> ними лица и/или группа </w:t>
      </w:r>
      <w:r w:rsidR="001922AD">
        <w:rPr>
          <w:rFonts w:ascii="Times New Roman" w:hAnsi="Times New Roman" w:cs="Times New Roman"/>
          <w:sz w:val="24"/>
          <w:szCs w:val="24"/>
        </w:rPr>
        <w:t xml:space="preserve">лиц, </w:t>
      </w:r>
      <w:r w:rsidR="001922AD" w:rsidRPr="00995382">
        <w:rPr>
          <w:rFonts w:ascii="Times New Roman" w:hAnsi="Times New Roman" w:cs="Times New Roman"/>
          <w:sz w:val="24"/>
          <w:szCs w:val="24"/>
        </w:rPr>
        <w:t>что</w:t>
      </w:r>
      <w:r w:rsidRPr="00995382">
        <w:rPr>
          <w:rFonts w:ascii="Times New Roman" w:hAnsi="Times New Roman" w:cs="Times New Roman"/>
          <w:sz w:val="24"/>
          <w:szCs w:val="24"/>
        </w:rPr>
        <w:t xml:space="preserve"> будет способствовать созданию благоприятных условий для развития предпринимательства. </w:t>
      </w:r>
    </w:p>
    <w:p w:rsidR="006760B1" w:rsidRDefault="003822DA" w:rsidP="003822D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95382">
        <w:rPr>
          <w:rFonts w:ascii="Times New Roman" w:hAnsi="Times New Roman" w:cs="Times New Roman"/>
          <w:sz w:val="24"/>
          <w:szCs w:val="24"/>
        </w:rPr>
        <w:t xml:space="preserve">А также, гармонизация законодательства «О </w:t>
      </w:r>
      <w:r w:rsidR="00D931BA" w:rsidRPr="00995382">
        <w:rPr>
          <w:rFonts w:ascii="Times New Roman" w:hAnsi="Times New Roman" w:cs="Times New Roman"/>
          <w:sz w:val="24"/>
          <w:szCs w:val="24"/>
        </w:rPr>
        <w:t>конкуренции» с</w:t>
      </w:r>
      <w:r w:rsidRPr="00995382">
        <w:rPr>
          <w:rFonts w:ascii="Times New Roman" w:hAnsi="Times New Roman" w:cs="Times New Roman"/>
          <w:sz w:val="24"/>
          <w:szCs w:val="24"/>
        </w:rPr>
        <w:t xml:space="preserve"> Модельным законом «О конкуренции», </w:t>
      </w:r>
      <w:r w:rsidR="00D931BA" w:rsidRPr="00995382">
        <w:rPr>
          <w:rFonts w:ascii="Times New Roman" w:hAnsi="Times New Roman" w:cs="Times New Roman"/>
          <w:sz w:val="24"/>
          <w:szCs w:val="24"/>
        </w:rPr>
        <w:t>что создаст</w:t>
      </w:r>
      <w:r w:rsidRPr="00995382">
        <w:rPr>
          <w:rFonts w:ascii="Times New Roman" w:hAnsi="Times New Roman" w:cs="Times New Roman"/>
          <w:sz w:val="24"/>
          <w:szCs w:val="24"/>
        </w:rPr>
        <w:t xml:space="preserve"> равные условий для отечественных предпринимателей на территории ЕАЭС </w:t>
      </w:r>
      <w:r w:rsidR="00D931BA" w:rsidRPr="00995382">
        <w:rPr>
          <w:rFonts w:ascii="Times New Roman" w:hAnsi="Times New Roman" w:cs="Times New Roman"/>
          <w:sz w:val="24"/>
          <w:szCs w:val="24"/>
        </w:rPr>
        <w:t>норм,</w:t>
      </w:r>
      <w:r w:rsidRPr="00995382">
        <w:rPr>
          <w:rFonts w:ascii="Times New Roman" w:hAnsi="Times New Roman" w:cs="Times New Roman"/>
          <w:sz w:val="24"/>
          <w:szCs w:val="24"/>
        </w:rPr>
        <w:t xml:space="preserve"> соответствующих требованиям законодательства ТС и Договорной базе ЕЭП.</w:t>
      </w:r>
    </w:p>
    <w:p w:rsidR="000410E4" w:rsidRDefault="000410E4" w:rsidP="00F07936">
      <w:pPr>
        <w:widowControl w:val="0"/>
        <w:autoSpaceDE w:val="0"/>
        <w:autoSpaceDN w:val="0"/>
        <w:adjustRightInd w:val="0"/>
        <w:spacing w:after="0" w:line="240" w:lineRule="auto"/>
        <w:jc w:val="both"/>
        <w:rPr>
          <w:rFonts w:ascii="Times New Roman" w:hAnsi="Times New Roman" w:cs="Times New Roman"/>
          <w:i/>
          <w:sz w:val="28"/>
          <w:szCs w:val="24"/>
        </w:rPr>
      </w:pPr>
    </w:p>
    <w:p w:rsidR="00F07936" w:rsidRPr="00F07936" w:rsidRDefault="00F07936" w:rsidP="00F07936">
      <w:pPr>
        <w:widowControl w:val="0"/>
        <w:autoSpaceDE w:val="0"/>
        <w:autoSpaceDN w:val="0"/>
        <w:adjustRightInd w:val="0"/>
        <w:spacing w:after="0" w:line="240" w:lineRule="auto"/>
        <w:jc w:val="both"/>
        <w:rPr>
          <w:rFonts w:ascii="Times New Roman" w:hAnsi="Times New Roman" w:cs="Times New Roman"/>
          <w:b/>
          <w:i/>
          <w:sz w:val="24"/>
          <w:szCs w:val="24"/>
        </w:rPr>
      </w:pPr>
      <w:r w:rsidRPr="00F9409D">
        <w:rPr>
          <w:rFonts w:ascii="Times New Roman" w:hAnsi="Times New Roman" w:cs="Times New Roman"/>
          <w:i/>
          <w:sz w:val="28"/>
          <w:szCs w:val="24"/>
        </w:rPr>
        <w:tab/>
      </w:r>
      <w:r w:rsidRPr="00F07936">
        <w:rPr>
          <w:rFonts w:ascii="Times New Roman" w:hAnsi="Times New Roman" w:cs="Times New Roman"/>
          <w:b/>
          <w:i/>
          <w:sz w:val="24"/>
          <w:szCs w:val="24"/>
        </w:rPr>
        <w:t>К качественным индикаторам достижения целей относятся:</w:t>
      </w:r>
    </w:p>
    <w:p w:rsidR="00F07936" w:rsidRPr="00F07936" w:rsidRDefault="00F07936" w:rsidP="00F07936">
      <w:pPr>
        <w:widowControl w:val="0"/>
        <w:autoSpaceDE w:val="0"/>
        <w:autoSpaceDN w:val="0"/>
        <w:adjustRightInd w:val="0"/>
        <w:spacing w:after="0" w:line="240" w:lineRule="auto"/>
        <w:jc w:val="both"/>
        <w:rPr>
          <w:rFonts w:ascii="Times New Roman" w:hAnsi="Times New Roman" w:cs="Times New Roman"/>
          <w:sz w:val="24"/>
          <w:szCs w:val="24"/>
        </w:rPr>
      </w:pPr>
      <w:r w:rsidRPr="00F07936">
        <w:rPr>
          <w:rFonts w:ascii="Times New Roman" w:hAnsi="Times New Roman" w:cs="Times New Roman"/>
          <w:sz w:val="24"/>
          <w:szCs w:val="24"/>
        </w:rPr>
        <w:t>- добросовестная конкурентная среда;</w:t>
      </w:r>
    </w:p>
    <w:p w:rsidR="00F07936" w:rsidRPr="00F07936" w:rsidRDefault="00F07936" w:rsidP="00F07936">
      <w:pPr>
        <w:widowControl w:val="0"/>
        <w:autoSpaceDE w:val="0"/>
        <w:autoSpaceDN w:val="0"/>
        <w:adjustRightInd w:val="0"/>
        <w:spacing w:after="0" w:line="240" w:lineRule="auto"/>
        <w:jc w:val="both"/>
        <w:rPr>
          <w:rFonts w:ascii="Times New Roman" w:hAnsi="Times New Roman" w:cs="Times New Roman"/>
          <w:sz w:val="24"/>
          <w:szCs w:val="24"/>
        </w:rPr>
      </w:pPr>
      <w:r w:rsidRPr="00F07936">
        <w:rPr>
          <w:rFonts w:ascii="Times New Roman" w:hAnsi="Times New Roman" w:cs="Times New Roman"/>
          <w:sz w:val="24"/>
          <w:szCs w:val="24"/>
        </w:rPr>
        <w:t>-стабильные цены на товарных рынках;</w:t>
      </w:r>
    </w:p>
    <w:p w:rsidR="00F07936" w:rsidRPr="00F07936" w:rsidRDefault="00F07936" w:rsidP="00F07936">
      <w:pPr>
        <w:widowControl w:val="0"/>
        <w:autoSpaceDE w:val="0"/>
        <w:autoSpaceDN w:val="0"/>
        <w:adjustRightInd w:val="0"/>
        <w:spacing w:after="0" w:line="240" w:lineRule="auto"/>
        <w:jc w:val="both"/>
        <w:rPr>
          <w:rFonts w:ascii="Times New Roman" w:hAnsi="Times New Roman" w:cs="Times New Roman"/>
          <w:i/>
          <w:sz w:val="24"/>
          <w:szCs w:val="24"/>
        </w:rPr>
      </w:pPr>
      <w:r w:rsidRPr="00F07936">
        <w:rPr>
          <w:rFonts w:ascii="Times New Roman" w:hAnsi="Times New Roman" w:cs="Times New Roman"/>
          <w:sz w:val="24"/>
          <w:szCs w:val="24"/>
        </w:rPr>
        <w:t>-улучшение экономических показателей республики.</w:t>
      </w:r>
    </w:p>
    <w:p w:rsidR="00F07936" w:rsidRPr="00F07936" w:rsidRDefault="00F07936" w:rsidP="00F07936">
      <w:pPr>
        <w:widowControl w:val="0"/>
        <w:autoSpaceDE w:val="0"/>
        <w:autoSpaceDN w:val="0"/>
        <w:adjustRightInd w:val="0"/>
        <w:spacing w:after="0" w:line="240" w:lineRule="auto"/>
        <w:jc w:val="both"/>
        <w:rPr>
          <w:rFonts w:ascii="Times New Roman" w:hAnsi="Times New Roman" w:cs="Times New Roman"/>
          <w:b/>
          <w:i/>
          <w:sz w:val="24"/>
          <w:szCs w:val="24"/>
        </w:rPr>
      </w:pPr>
      <w:r w:rsidRPr="00F07936">
        <w:rPr>
          <w:rFonts w:ascii="Times New Roman" w:hAnsi="Times New Roman" w:cs="Times New Roman"/>
          <w:i/>
          <w:sz w:val="24"/>
          <w:szCs w:val="24"/>
        </w:rPr>
        <w:lastRenderedPageBreak/>
        <w:tab/>
      </w:r>
      <w:r w:rsidRPr="00F07936">
        <w:rPr>
          <w:rFonts w:ascii="Times New Roman" w:hAnsi="Times New Roman" w:cs="Times New Roman"/>
          <w:b/>
          <w:i/>
          <w:sz w:val="24"/>
          <w:szCs w:val="24"/>
        </w:rPr>
        <w:t>К количественным индикаторам относятся:</w:t>
      </w:r>
    </w:p>
    <w:p w:rsidR="00F07936" w:rsidRPr="00F07936" w:rsidRDefault="00FF6E5E" w:rsidP="00F0793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07936" w:rsidRPr="00F07936">
        <w:rPr>
          <w:rFonts w:ascii="Times New Roman" w:hAnsi="Times New Roman" w:cs="Times New Roman"/>
          <w:sz w:val="24"/>
          <w:szCs w:val="24"/>
        </w:rPr>
        <w:t>- увеличение количества хозяйствующих субъектов;</w:t>
      </w:r>
    </w:p>
    <w:p w:rsidR="00F07936" w:rsidRDefault="00F07936" w:rsidP="00F07936">
      <w:pPr>
        <w:widowControl w:val="0"/>
        <w:autoSpaceDE w:val="0"/>
        <w:autoSpaceDN w:val="0"/>
        <w:adjustRightInd w:val="0"/>
        <w:spacing w:after="0" w:line="240" w:lineRule="auto"/>
        <w:jc w:val="both"/>
        <w:rPr>
          <w:rFonts w:ascii="Times New Roman" w:hAnsi="Times New Roman" w:cs="Times New Roman"/>
          <w:sz w:val="24"/>
          <w:szCs w:val="24"/>
        </w:rPr>
      </w:pPr>
      <w:r w:rsidRPr="00F07936">
        <w:rPr>
          <w:rFonts w:ascii="Times New Roman" w:hAnsi="Times New Roman" w:cs="Times New Roman"/>
          <w:sz w:val="24"/>
          <w:szCs w:val="24"/>
        </w:rPr>
        <w:t xml:space="preserve">  - </w:t>
      </w:r>
      <w:r w:rsidR="00FF6E5E">
        <w:rPr>
          <w:rFonts w:ascii="Times New Roman" w:hAnsi="Times New Roman" w:cs="Times New Roman"/>
          <w:sz w:val="24"/>
          <w:szCs w:val="24"/>
        </w:rPr>
        <w:t>стабильность предложения товаров на рынке;</w:t>
      </w:r>
    </w:p>
    <w:p w:rsidR="00FF6E5E" w:rsidRPr="00F07936" w:rsidRDefault="00FF6E5E" w:rsidP="00F07936">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конкурентный уровень цен на товары.</w:t>
      </w:r>
    </w:p>
    <w:p w:rsidR="00924FE8" w:rsidRPr="00995382" w:rsidRDefault="00924FE8" w:rsidP="00924FE8">
      <w:pPr>
        <w:spacing w:after="0" w:line="240" w:lineRule="auto"/>
        <w:jc w:val="both"/>
        <w:rPr>
          <w:rFonts w:ascii="Times New Roman" w:eastAsia="Times New Roman" w:hAnsi="Times New Roman" w:cs="Times New Roman"/>
          <w:sz w:val="24"/>
          <w:szCs w:val="24"/>
        </w:rPr>
      </w:pPr>
    </w:p>
    <w:p w:rsidR="00E4377E" w:rsidRPr="00995382" w:rsidRDefault="00E4377E" w:rsidP="00E4377E">
      <w:pPr>
        <w:widowControl w:val="0"/>
        <w:autoSpaceDE w:val="0"/>
        <w:autoSpaceDN w:val="0"/>
        <w:adjustRightInd w:val="0"/>
        <w:spacing w:after="0" w:line="240" w:lineRule="auto"/>
        <w:ind w:firstLine="567"/>
        <w:jc w:val="center"/>
        <w:rPr>
          <w:rFonts w:ascii="Times New Roman" w:hAnsi="Times New Roman" w:cs="Times New Roman"/>
          <w:b/>
          <w:sz w:val="24"/>
          <w:szCs w:val="24"/>
        </w:rPr>
      </w:pPr>
      <w:r w:rsidRPr="00995382">
        <w:rPr>
          <w:rFonts w:ascii="Times New Roman" w:hAnsi="Times New Roman" w:cs="Times New Roman"/>
          <w:b/>
          <w:sz w:val="24"/>
          <w:szCs w:val="24"/>
        </w:rPr>
        <w:t>3. Варианты государственного регулирования и оценки последствий</w:t>
      </w:r>
    </w:p>
    <w:p w:rsidR="00E4377E" w:rsidRPr="00995382" w:rsidRDefault="00E4377E" w:rsidP="00E4377E">
      <w:pPr>
        <w:widowControl w:val="0"/>
        <w:autoSpaceDE w:val="0"/>
        <w:autoSpaceDN w:val="0"/>
        <w:adjustRightInd w:val="0"/>
        <w:spacing w:after="0" w:line="240" w:lineRule="auto"/>
        <w:ind w:firstLine="567"/>
        <w:jc w:val="center"/>
        <w:rPr>
          <w:rFonts w:ascii="Times New Roman" w:hAnsi="Times New Roman" w:cs="Times New Roman"/>
          <w:b/>
          <w:sz w:val="24"/>
          <w:szCs w:val="24"/>
        </w:rPr>
      </w:pPr>
    </w:p>
    <w:p w:rsidR="00E4377E" w:rsidRPr="006370E7" w:rsidRDefault="00E4377E" w:rsidP="006370E7">
      <w:pPr>
        <w:pStyle w:val="a6"/>
        <w:widowControl w:val="0"/>
        <w:numPr>
          <w:ilvl w:val="1"/>
          <w:numId w:val="13"/>
        </w:numPr>
        <w:autoSpaceDE w:val="0"/>
        <w:autoSpaceDN w:val="0"/>
        <w:adjustRightInd w:val="0"/>
        <w:spacing w:after="0" w:line="240" w:lineRule="auto"/>
        <w:jc w:val="both"/>
        <w:rPr>
          <w:rFonts w:ascii="Times New Roman" w:hAnsi="Times New Roman" w:cs="Times New Roman"/>
          <w:b/>
          <w:i/>
          <w:sz w:val="24"/>
          <w:szCs w:val="24"/>
        </w:rPr>
      </w:pPr>
      <w:r w:rsidRPr="006370E7">
        <w:rPr>
          <w:rFonts w:ascii="Times New Roman" w:hAnsi="Times New Roman" w:cs="Times New Roman"/>
          <w:b/>
          <w:i/>
          <w:sz w:val="24"/>
          <w:szCs w:val="24"/>
        </w:rPr>
        <w:t>Вариант регулирования «оставить все как есть».</w:t>
      </w:r>
    </w:p>
    <w:p w:rsidR="00E4377E" w:rsidRPr="00995382" w:rsidRDefault="00E4377E" w:rsidP="007D33C3">
      <w:pPr>
        <w:spacing w:after="0" w:line="240" w:lineRule="auto"/>
        <w:ind w:firstLine="709"/>
        <w:jc w:val="both"/>
        <w:rPr>
          <w:rFonts w:ascii="Times New Roman" w:eastAsia="Times New Roman" w:hAnsi="Times New Roman" w:cs="Times New Roman"/>
          <w:sz w:val="24"/>
          <w:szCs w:val="24"/>
        </w:rPr>
      </w:pPr>
    </w:p>
    <w:p w:rsidR="008E63A3" w:rsidRPr="006370E7" w:rsidRDefault="003561F4" w:rsidP="006370E7">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6370E7">
        <w:rPr>
          <w:rFonts w:ascii="Times New Roman" w:hAnsi="Times New Roman" w:cs="Times New Roman"/>
          <w:sz w:val="24"/>
          <w:szCs w:val="24"/>
        </w:rPr>
        <w:t>Ограничение конкуренции существенно искажает действие рыночных сил, приводит к нерациональному распределению общественных ресурсов, негативно сказывается на хозяйственной деятельности всех участников рынка и экономическом благосостоянии общества. При преобладании монополизма неизбежно подрывается созданный производственный потенциал общества. Ограничения конкуренции, монополизация, уменьшающие эффективность функционирования товарных рынков, может приводить к нарушениям потребительских прав. Поэтому в условиях рынка постоянно стоит задача добиваться, чтобы тенденции к монополизации уравновешивались механизмом конкуренции.</w:t>
      </w:r>
    </w:p>
    <w:p w:rsidR="00F240EC" w:rsidRPr="00F240EC" w:rsidRDefault="00F240EC" w:rsidP="00F240EC">
      <w:pPr>
        <w:spacing w:after="0" w:line="240" w:lineRule="auto"/>
        <w:ind w:firstLine="567"/>
        <w:jc w:val="both"/>
        <w:rPr>
          <w:rFonts w:ascii="Times New Roman" w:hAnsi="Times New Roman" w:cs="Times New Roman"/>
          <w:sz w:val="24"/>
          <w:szCs w:val="24"/>
        </w:rPr>
      </w:pPr>
      <w:r w:rsidRPr="00F240EC">
        <w:rPr>
          <w:rFonts w:ascii="Times New Roman" w:hAnsi="Times New Roman" w:cs="Times New Roman"/>
          <w:sz w:val="24"/>
          <w:szCs w:val="24"/>
        </w:rPr>
        <w:t>Так, при данном варианте не будет достигнута цель недопущению монополизации рынка и гармонизации с Модельным законом о конкуренции и все проблемы сохранятся</w:t>
      </w:r>
      <w:r>
        <w:rPr>
          <w:rFonts w:ascii="Times New Roman" w:hAnsi="Times New Roman" w:cs="Times New Roman"/>
          <w:sz w:val="24"/>
          <w:szCs w:val="24"/>
        </w:rPr>
        <w:t>.</w:t>
      </w:r>
    </w:p>
    <w:p w:rsidR="00426A1C" w:rsidRPr="00426A1C" w:rsidRDefault="00426A1C" w:rsidP="00426A1C">
      <w:pPr>
        <w:widowControl w:val="0"/>
        <w:autoSpaceDE w:val="0"/>
        <w:autoSpaceDN w:val="0"/>
        <w:adjustRightInd w:val="0"/>
        <w:spacing w:after="0" w:line="240" w:lineRule="auto"/>
        <w:ind w:firstLine="567"/>
        <w:jc w:val="both"/>
        <w:rPr>
          <w:rFonts w:ascii="Times New Roman" w:hAnsi="Times New Roman" w:cs="Times New Roman"/>
          <w:b/>
          <w:sz w:val="24"/>
          <w:szCs w:val="24"/>
        </w:rPr>
      </w:pPr>
    </w:p>
    <w:p w:rsidR="00957ED9" w:rsidRDefault="00D009A5" w:rsidP="00957ED9">
      <w:pPr>
        <w:spacing w:after="0" w:line="240" w:lineRule="auto"/>
        <w:jc w:val="center"/>
        <w:rPr>
          <w:rFonts w:ascii="Times New Roman" w:eastAsia="Times New Roman" w:hAnsi="Times New Roman" w:cs="Times New Roman"/>
          <w:b/>
          <w:color w:val="000000"/>
          <w:sz w:val="24"/>
          <w:szCs w:val="24"/>
        </w:rPr>
      </w:pPr>
      <w:r>
        <w:rPr>
          <w:rFonts w:ascii="Times New Roman" w:hAnsi="Times New Roman" w:cs="Times New Roman"/>
          <w:b/>
          <w:sz w:val="24"/>
          <w:szCs w:val="24"/>
        </w:rPr>
        <w:t>3.2</w:t>
      </w:r>
      <w:r w:rsidR="00957ED9" w:rsidRPr="00957ED9">
        <w:rPr>
          <w:rFonts w:ascii="Times New Roman" w:hAnsi="Times New Roman" w:cs="Times New Roman"/>
          <w:b/>
          <w:sz w:val="24"/>
          <w:szCs w:val="24"/>
        </w:rPr>
        <w:t>. Принятие проекта Закона Кыргызской Республики</w:t>
      </w:r>
      <w:r w:rsidR="00957ED9">
        <w:rPr>
          <w:rFonts w:ascii="Times New Roman" w:hAnsi="Times New Roman" w:cs="Times New Roman"/>
          <w:b/>
          <w:i/>
          <w:sz w:val="24"/>
          <w:szCs w:val="24"/>
        </w:rPr>
        <w:t xml:space="preserve"> </w:t>
      </w:r>
      <w:r w:rsidR="00957ED9">
        <w:rPr>
          <w:rFonts w:ascii="Times New Roman" w:eastAsia="Times New Roman" w:hAnsi="Times New Roman" w:cs="Times New Roman"/>
          <w:b/>
          <w:color w:val="000000"/>
          <w:sz w:val="24"/>
          <w:szCs w:val="24"/>
        </w:rPr>
        <w:t>«</w:t>
      </w:r>
      <w:r w:rsidR="00957ED9">
        <w:rPr>
          <w:rFonts w:ascii="Times New Roman" w:eastAsia="Times New Roman" w:hAnsi="Times New Roman" w:cs="Times New Roman"/>
          <w:b/>
          <w:color w:val="000000"/>
          <w:sz w:val="24"/>
          <w:szCs w:val="24"/>
          <w:lang w:val="ky-KG"/>
        </w:rPr>
        <w:t xml:space="preserve">О </w:t>
      </w:r>
      <w:r w:rsidR="00957ED9" w:rsidRPr="0011051B">
        <w:rPr>
          <w:rFonts w:ascii="Times New Roman" w:eastAsia="Times New Roman" w:hAnsi="Times New Roman" w:cs="Times New Roman"/>
          <w:b/>
          <w:color w:val="000000"/>
          <w:sz w:val="24"/>
          <w:szCs w:val="24"/>
          <w:lang w:val="ky-KG"/>
        </w:rPr>
        <w:t>внесении</w:t>
      </w:r>
      <w:r w:rsidR="00957ED9">
        <w:rPr>
          <w:rFonts w:ascii="Times New Roman" w:eastAsia="Times New Roman" w:hAnsi="Times New Roman" w:cs="Times New Roman"/>
          <w:b/>
          <w:color w:val="000000"/>
          <w:sz w:val="24"/>
          <w:szCs w:val="24"/>
          <w:lang w:val="ky-KG"/>
        </w:rPr>
        <w:t xml:space="preserve"> </w:t>
      </w:r>
      <w:r w:rsidR="00957ED9" w:rsidRPr="0011051B">
        <w:rPr>
          <w:rFonts w:ascii="Times New Roman" w:eastAsia="Times New Roman" w:hAnsi="Times New Roman" w:cs="Times New Roman"/>
          <w:b/>
          <w:color w:val="000000"/>
          <w:sz w:val="24"/>
          <w:szCs w:val="24"/>
          <w:lang w:val="ky-KG"/>
        </w:rPr>
        <w:t>изменени</w:t>
      </w:r>
      <w:r w:rsidR="000007A7">
        <w:rPr>
          <w:rFonts w:ascii="Times New Roman" w:eastAsia="Times New Roman" w:hAnsi="Times New Roman" w:cs="Times New Roman"/>
          <w:b/>
          <w:color w:val="000000"/>
          <w:sz w:val="24"/>
          <w:szCs w:val="24"/>
        </w:rPr>
        <w:t xml:space="preserve">й в </w:t>
      </w:r>
      <w:r w:rsidR="00957ED9">
        <w:rPr>
          <w:rFonts w:ascii="Times New Roman" w:eastAsia="Times New Roman" w:hAnsi="Times New Roman" w:cs="Times New Roman"/>
          <w:b/>
          <w:color w:val="000000"/>
          <w:sz w:val="24"/>
          <w:szCs w:val="24"/>
        </w:rPr>
        <w:t xml:space="preserve">Закон Кыргызской </w:t>
      </w:r>
      <w:r w:rsidR="00D931BA">
        <w:rPr>
          <w:rFonts w:ascii="Times New Roman" w:eastAsia="Times New Roman" w:hAnsi="Times New Roman" w:cs="Times New Roman"/>
          <w:b/>
          <w:color w:val="000000"/>
          <w:sz w:val="24"/>
          <w:szCs w:val="24"/>
        </w:rPr>
        <w:t>Республики «</w:t>
      </w:r>
      <w:r w:rsidR="00957ED9">
        <w:rPr>
          <w:rFonts w:ascii="Times New Roman" w:eastAsia="Times New Roman" w:hAnsi="Times New Roman" w:cs="Times New Roman"/>
          <w:b/>
          <w:color w:val="000000"/>
          <w:sz w:val="24"/>
          <w:szCs w:val="24"/>
        </w:rPr>
        <w:t>О конкуренции»</w:t>
      </w:r>
    </w:p>
    <w:p w:rsidR="00957ED9" w:rsidRDefault="00957ED9" w:rsidP="00957ED9">
      <w:pPr>
        <w:spacing w:after="0" w:line="240" w:lineRule="auto"/>
        <w:ind w:firstLine="708"/>
        <w:jc w:val="both"/>
        <w:rPr>
          <w:rFonts w:ascii="Times New Roman" w:hAnsi="Times New Roman" w:cs="Times New Roman"/>
          <w:sz w:val="24"/>
          <w:szCs w:val="28"/>
        </w:rPr>
      </w:pPr>
    </w:p>
    <w:p w:rsidR="00AF5EDE" w:rsidRPr="00ED2623" w:rsidRDefault="00957ED9" w:rsidP="00ED2623">
      <w:pPr>
        <w:widowControl w:val="0"/>
        <w:autoSpaceDE w:val="0"/>
        <w:autoSpaceDN w:val="0"/>
        <w:adjustRightInd w:val="0"/>
        <w:spacing w:after="0" w:line="240" w:lineRule="auto"/>
        <w:ind w:firstLine="567"/>
        <w:jc w:val="both"/>
        <w:rPr>
          <w:rFonts w:ascii="Times New Roman" w:hAnsi="Times New Roman" w:cs="Times New Roman"/>
          <w:b/>
          <w:i/>
          <w:sz w:val="24"/>
          <w:szCs w:val="24"/>
        </w:rPr>
      </w:pPr>
      <w:r>
        <w:rPr>
          <w:rFonts w:ascii="Times New Roman" w:hAnsi="Times New Roman" w:cs="Times New Roman"/>
          <w:b/>
          <w:i/>
          <w:sz w:val="24"/>
          <w:szCs w:val="24"/>
        </w:rPr>
        <w:t>Способ регулирования</w:t>
      </w:r>
    </w:p>
    <w:p w:rsidR="00AF5EDE" w:rsidRPr="002A661C" w:rsidRDefault="00AF5EDE" w:rsidP="00AF5ED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A661C">
        <w:rPr>
          <w:rFonts w:ascii="Times New Roman" w:hAnsi="Times New Roman" w:cs="Times New Roman"/>
          <w:sz w:val="24"/>
          <w:szCs w:val="24"/>
        </w:rPr>
        <w:t xml:space="preserve">При принятии данного варианта будут внесены изменения, и дополнения </w:t>
      </w:r>
      <w:r w:rsidR="001922AD" w:rsidRPr="002A661C">
        <w:rPr>
          <w:rFonts w:ascii="Times New Roman" w:hAnsi="Times New Roman" w:cs="Times New Roman"/>
          <w:sz w:val="24"/>
          <w:szCs w:val="24"/>
        </w:rPr>
        <w:t>в Правила</w:t>
      </w:r>
      <w:r w:rsidRPr="002A661C">
        <w:rPr>
          <w:rFonts w:ascii="Times New Roman" w:hAnsi="Times New Roman" w:cs="Times New Roman"/>
          <w:sz w:val="24"/>
          <w:szCs w:val="24"/>
        </w:rPr>
        <w:t xml:space="preserve"> по контролю за соблюдением антимонопольного законодательства Кыргызской Республики в процессе экономической концентрации, утвержденным постановлением Правительства Кыргызской Республики от 21 июня 2012 года № 431 (далее – Правила). </w:t>
      </w:r>
    </w:p>
    <w:p w:rsidR="002A661C" w:rsidRPr="002A661C" w:rsidRDefault="00AF5EDE" w:rsidP="00AF5EDE">
      <w:pPr>
        <w:widowControl w:val="0"/>
        <w:autoSpaceDE w:val="0"/>
        <w:autoSpaceDN w:val="0"/>
        <w:adjustRightInd w:val="0"/>
        <w:spacing w:after="0" w:line="240" w:lineRule="auto"/>
        <w:ind w:firstLine="709"/>
        <w:jc w:val="both"/>
        <w:rPr>
          <w:sz w:val="20"/>
        </w:rPr>
      </w:pPr>
      <w:r w:rsidRPr="002A661C">
        <w:rPr>
          <w:rFonts w:ascii="Times New Roman" w:eastAsia="Times New Roman" w:hAnsi="Times New Roman" w:cs="Times New Roman"/>
          <w:sz w:val="24"/>
          <w:szCs w:val="24"/>
        </w:rPr>
        <w:t xml:space="preserve">Правила </w:t>
      </w:r>
      <w:r w:rsidR="002A661C" w:rsidRPr="002A661C">
        <w:rPr>
          <w:rFonts w:ascii="Times New Roman" w:hAnsi="Times New Roman" w:cs="Times New Roman"/>
          <w:sz w:val="24"/>
          <w:szCs w:val="24"/>
        </w:rPr>
        <w:t>определяют механизм контроля за соблюдением антимонопольного законодательства Кыргызской Республики в процессе экономической концентрации путем проведения экспертизы учредительных и иных документов хозяйствующих субъектов на соответствие требованиям антимонопольного законодательства Кыргызской Республики</w:t>
      </w:r>
      <w:r w:rsidR="002A661C" w:rsidRPr="002A661C">
        <w:rPr>
          <w:sz w:val="20"/>
        </w:rPr>
        <w:t>.</w:t>
      </w:r>
    </w:p>
    <w:p w:rsidR="00957ED9" w:rsidRDefault="00AF5EDE" w:rsidP="002A661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A661C">
        <w:rPr>
          <w:rFonts w:ascii="Times New Roman" w:hAnsi="Times New Roman" w:cs="Times New Roman"/>
          <w:sz w:val="24"/>
          <w:szCs w:val="24"/>
        </w:rPr>
        <w:t>В П</w:t>
      </w:r>
      <w:r w:rsidR="002A661C" w:rsidRPr="002A661C">
        <w:rPr>
          <w:rFonts w:ascii="Times New Roman" w:hAnsi="Times New Roman" w:cs="Times New Roman"/>
          <w:sz w:val="24"/>
          <w:szCs w:val="24"/>
        </w:rPr>
        <w:t>равилах</w:t>
      </w:r>
      <w:r w:rsidRPr="002A661C">
        <w:rPr>
          <w:rFonts w:ascii="Times New Roman" w:hAnsi="Times New Roman" w:cs="Times New Roman"/>
          <w:sz w:val="24"/>
          <w:szCs w:val="24"/>
        </w:rPr>
        <w:t xml:space="preserve"> также предусмотрены основания для принятия решения </w:t>
      </w:r>
      <w:r w:rsidR="002A661C" w:rsidRPr="002A661C">
        <w:rPr>
          <w:rFonts w:ascii="Times New Roman" w:hAnsi="Times New Roman" w:cs="Times New Roman"/>
          <w:sz w:val="24"/>
          <w:szCs w:val="24"/>
        </w:rPr>
        <w:t>антимонопольным органом об отклонении ходатайства, если его удовлетворение может привести к возникновению или усилению доминирующего положения хозяйствующего субъекта и (или) ограничению конкуренции, либо при рассмотрении представленных документов обнаружено, что содержащаяся в них информация, имеющая значение для принятия решения, является недостоверной.</w:t>
      </w:r>
    </w:p>
    <w:p w:rsidR="000225E7" w:rsidRDefault="000225E7" w:rsidP="003561F4">
      <w:pPr>
        <w:widowControl w:val="0"/>
        <w:autoSpaceDE w:val="0"/>
        <w:autoSpaceDN w:val="0"/>
        <w:adjustRightInd w:val="0"/>
        <w:spacing w:after="0" w:line="240" w:lineRule="auto"/>
        <w:ind w:firstLine="567"/>
        <w:jc w:val="both"/>
        <w:rPr>
          <w:rFonts w:ascii="Times New Roman" w:hAnsi="Times New Roman" w:cs="Times New Roman"/>
          <w:b/>
          <w:sz w:val="24"/>
          <w:szCs w:val="24"/>
        </w:rPr>
      </w:pPr>
    </w:p>
    <w:p w:rsidR="00ED5C09" w:rsidRPr="00995382" w:rsidRDefault="00ED5C09" w:rsidP="003561F4">
      <w:pPr>
        <w:widowControl w:val="0"/>
        <w:autoSpaceDE w:val="0"/>
        <w:autoSpaceDN w:val="0"/>
        <w:adjustRightInd w:val="0"/>
        <w:spacing w:after="0" w:line="240" w:lineRule="auto"/>
        <w:ind w:firstLine="567"/>
        <w:jc w:val="both"/>
        <w:rPr>
          <w:rFonts w:ascii="Times New Roman" w:hAnsi="Times New Roman" w:cs="Times New Roman"/>
          <w:b/>
          <w:sz w:val="24"/>
          <w:szCs w:val="24"/>
        </w:rPr>
      </w:pPr>
    </w:p>
    <w:p w:rsidR="000225E7" w:rsidRPr="00995382" w:rsidRDefault="000225E7" w:rsidP="00ED2623">
      <w:pPr>
        <w:tabs>
          <w:tab w:val="left" w:pos="0"/>
        </w:tabs>
        <w:spacing w:after="0" w:line="240" w:lineRule="auto"/>
        <w:jc w:val="center"/>
        <w:rPr>
          <w:rFonts w:ascii="Times New Roman" w:hAnsi="Times New Roman" w:cs="Times New Roman"/>
          <w:b/>
          <w:sz w:val="24"/>
          <w:szCs w:val="24"/>
        </w:rPr>
      </w:pPr>
      <w:r w:rsidRPr="00995382">
        <w:rPr>
          <w:rFonts w:ascii="Times New Roman" w:hAnsi="Times New Roman" w:cs="Times New Roman"/>
          <w:b/>
          <w:sz w:val="24"/>
          <w:szCs w:val="24"/>
        </w:rPr>
        <w:t>Регулятивное воздействие.</w:t>
      </w:r>
    </w:p>
    <w:p w:rsidR="000061B2" w:rsidRPr="000061B2" w:rsidRDefault="000225E7" w:rsidP="000061B2">
      <w:pPr>
        <w:tabs>
          <w:tab w:val="left" w:pos="0"/>
        </w:tabs>
        <w:spacing w:after="0" w:line="240" w:lineRule="auto"/>
        <w:jc w:val="both"/>
        <w:rPr>
          <w:rFonts w:ascii="Times New Roman" w:hAnsi="Times New Roman" w:cs="Times New Roman"/>
          <w:sz w:val="24"/>
          <w:szCs w:val="24"/>
        </w:rPr>
      </w:pPr>
      <w:r w:rsidRPr="00995382">
        <w:rPr>
          <w:rFonts w:ascii="Times New Roman" w:hAnsi="Times New Roman" w:cs="Times New Roman"/>
          <w:sz w:val="24"/>
          <w:szCs w:val="24"/>
        </w:rPr>
        <w:tab/>
        <w:t>В результате принятия предлагаемого проекта возможны следующие варианты последствий</w:t>
      </w:r>
      <w:r w:rsidR="00531760" w:rsidRPr="00995382">
        <w:rPr>
          <w:rFonts w:ascii="Times New Roman" w:hAnsi="Times New Roman" w:cs="Times New Roman"/>
          <w:sz w:val="24"/>
          <w:szCs w:val="24"/>
        </w:rPr>
        <w:t>:</w:t>
      </w:r>
      <w:r w:rsidR="00531760" w:rsidRPr="00995382">
        <w:rPr>
          <w:rFonts w:ascii="Times New Roman" w:hAnsi="Times New Roman" w:cs="Times New Roman"/>
          <w:sz w:val="24"/>
          <w:szCs w:val="24"/>
        </w:rPr>
        <w:tab/>
      </w:r>
    </w:p>
    <w:p w:rsidR="000061B2" w:rsidRDefault="000061B2" w:rsidP="000061B2">
      <w:pPr>
        <w:tabs>
          <w:tab w:val="left" w:pos="0"/>
        </w:tabs>
        <w:spacing w:after="0" w:line="240" w:lineRule="auto"/>
        <w:jc w:val="both"/>
        <w:rPr>
          <w:rFonts w:ascii="Times New Roman" w:hAnsi="Times New Roman" w:cs="Times New Roman"/>
          <w:sz w:val="24"/>
          <w:szCs w:val="24"/>
        </w:rPr>
      </w:pPr>
      <w:r w:rsidRPr="000061B2">
        <w:rPr>
          <w:rFonts w:ascii="Times New Roman" w:hAnsi="Times New Roman" w:cs="Times New Roman"/>
          <w:sz w:val="24"/>
          <w:szCs w:val="24"/>
        </w:rPr>
        <w:tab/>
        <w:t xml:space="preserve">- </w:t>
      </w:r>
      <w:r>
        <w:rPr>
          <w:rFonts w:ascii="Times New Roman" w:hAnsi="Times New Roman" w:cs="Times New Roman"/>
          <w:sz w:val="24"/>
          <w:szCs w:val="24"/>
        </w:rPr>
        <w:t>недопущение монополизации рынка;</w:t>
      </w:r>
    </w:p>
    <w:p w:rsidR="000061B2" w:rsidRPr="000061B2" w:rsidRDefault="000061B2" w:rsidP="000061B2">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недопущение нарушений статьи 9 Закона Кыргызской Республики «О конкуренции»</w:t>
      </w:r>
      <w:r w:rsidRPr="000061B2">
        <w:rPr>
          <w:rFonts w:ascii="Times New Roman" w:hAnsi="Times New Roman" w:cs="Times New Roman"/>
          <w:sz w:val="24"/>
          <w:szCs w:val="24"/>
        </w:rPr>
        <w:t>;</w:t>
      </w:r>
    </w:p>
    <w:p w:rsidR="000061B2" w:rsidRPr="000061B2" w:rsidRDefault="000061B2" w:rsidP="000061B2">
      <w:pPr>
        <w:tabs>
          <w:tab w:val="left" w:pos="0"/>
        </w:tabs>
        <w:spacing w:after="0" w:line="240" w:lineRule="auto"/>
        <w:jc w:val="both"/>
        <w:rPr>
          <w:rFonts w:ascii="Times New Roman" w:hAnsi="Times New Roman" w:cs="Times New Roman"/>
          <w:sz w:val="24"/>
          <w:szCs w:val="24"/>
        </w:rPr>
      </w:pPr>
      <w:r w:rsidRPr="000061B2">
        <w:rPr>
          <w:rFonts w:ascii="Times New Roman" w:hAnsi="Times New Roman" w:cs="Times New Roman"/>
          <w:sz w:val="24"/>
          <w:szCs w:val="24"/>
        </w:rPr>
        <w:tab/>
        <w:t>- возможность защиты потребителей от необоснованного повышения цен</w:t>
      </w:r>
      <w:r>
        <w:rPr>
          <w:rFonts w:ascii="Times New Roman" w:hAnsi="Times New Roman" w:cs="Times New Roman"/>
          <w:sz w:val="24"/>
          <w:szCs w:val="24"/>
        </w:rPr>
        <w:t>.</w:t>
      </w:r>
    </w:p>
    <w:p w:rsidR="000061B2" w:rsidRPr="000061B2" w:rsidRDefault="000061B2" w:rsidP="000061B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0061B2">
        <w:rPr>
          <w:rFonts w:ascii="Times New Roman" w:hAnsi="Times New Roman" w:cs="Times New Roman"/>
          <w:sz w:val="24"/>
          <w:szCs w:val="24"/>
        </w:rPr>
        <w:t>Кроме того, при данном варианте будут максимально достигнуты целевые значения индикаторов.</w:t>
      </w:r>
    </w:p>
    <w:p w:rsidR="000061B2" w:rsidRPr="00F240EC" w:rsidRDefault="001A523C" w:rsidP="000061B2">
      <w:pPr>
        <w:spacing w:after="0" w:line="240" w:lineRule="auto"/>
        <w:ind w:firstLine="708"/>
        <w:jc w:val="both"/>
        <w:rPr>
          <w:rFonts w:ascii="Times New Roman" w:eastAsia="Times New Roman" w:hAnsi="Times New Roman" w:cs="Times New Roman"/>
          <w:sz w:val="24"/>
          <w:szCs w:val="24"/>
        </w:rPr>
      </w:pPr>
      <w:r>
        <w:rPr>
          <w:rFonts w:ascii="Times New Roman" w:hAnsi="Times New Roman" w:cs="Times New Roman"/>
          <w:sz w:val="24"/>
          <w:szCs w:val="24"/>
        </w:rPr>
        <w:t>Государство</w:t>
      </w:r>
      <w:r w:rsidR="000061B2">
        <w:rPr>
          <w:rFonts w:ascii="Times New Roman" w:hAnsi="Times New Roman" w:cs="Times New Roman"/>
          <w:sz w:val="24"/>
          <w:szCs w:val="24"/>
        </w:rPr>
        <w:t xml:space="preserve"> будет</w:t>
      </w:r>
      <w:r w:rsidR="000061B2">
        <w:rPr>
          <w:rFonts w:ascii="Times New Roman" w:eastAsia="Times New Roman" w:hAnsi="Times New Roman" w:cs="Times New Roman"/>
          <w:sz w:val="24"/>
          <w:szCs w:val="24"/>
        </w:rPr>
        <w:t xml:space="preserve"> владеть ситуацией</w:t>
      </w:r>
      <w:r w:rsidR="000061B2" w:rsidRPr="00F240EC">
        <w:rPr>
          <w:rFonts w:ascii="Times New Roman" w:eastAsia="Times New Roman" w:hAnsi="Times New Roman" w:cs="Times New Roman"/>
          <w:sz w:val="24"/>
          <w:szCs w:val="24"/>
        </w:rPr>
        <w:t xml:space="preserve"> в части концентрации хозяйствующих субъектов, развитии или ограничении конкуренции на отдельных рынках республики, </w:t>
      </w:r>
      <w:r w:rsidR="000061B2" w:rsidRPr="00F240EC">
        <w:rPr>
          <w:rFonts w:ascii="Times New Roman" w:eastAsia="Times New Roman" w:hAnsi="Times New Roman" w:cs="Times New Roman"/>
          <w:sz w:val="24"/>
          <w:szCs w:val="24"/>
        </w:rPr>
        <w:lastRenderedPageBreak/>
        <w:t>барьерах входа на рынок, а также появлени</w:t>
      </w:r>
      <w:r w:rsidR="000061B2">
        <w:rPr>
          <w:rFonts w:ascii="Times New Roman" w:eastAsia="Times New Roman" w:hAnsi="Times New Roman" w:cs="Times New Roman"/>
          <w:sz w:val="24"/>
          <w:szCs w:val="24"/>
        </w:rPr>
        <w:t xml:space="preserve">я группы лиц и </w:t>
      </w:r>
      <w:proofErr w:type="spellStart"/>
      <w:r w:rsidR="000061B2">
        <w:rPr>
          <w:rFonts w:ascii="Times New Roman" w:eastAsia="Times New Roman" w:hAnsi="Times New Roman" w:cs="Times New Roman"/>
          <w:sz w:val="24"/>
          <w:szCs w:val="24"/>
        </w:rPr>
        <w:t>аффилированности</w:t>
      </w:r>
      <w:proofErr w:type="spellEnd"/>
      <w:r w:rsidR="000061B2">
        <w:rPr>
          <w:rFonts w:ascii="Times New Roman" w:eastAsia="Times New Roman" w:hAnsi="Times New Roman" w:cs="Times New Roman"/>
          <w:sz w:val="24"/>
          <w:szCs w:val="24"/>
        </w:rPr>
        <w:t xml:space="preserve">, что позволит принятию своевременных мер по устранению </w:t>
      </w:r>
      <w:proofErr w:type="spellStart"/>
      <w:r w:rsidR="000061B2">
        <w:rPr>
          <w:rFonts w:ascii="Times New Roman" w:eastAsia="Times New Roman" w:hAnsi="Times New Roman" w:cs="Times New Roman"/>
          <w:sz w:val="24"/>
          <w:szCs w:val="24"/>
        </w:rPr>
        <w:t>антиконкурентных</w:t>
      </w:r>
      <w:proofErr w:type="spellEnd"/>
      <w:r w:rsidR="000061B2">
        <w:rPr>
          <w:rFonts w:ascii="Times New Roman" w:eastAsia="Times New Roman" w:hAnsi="Times New Roman" w:cs="Times New Roman"/>
          <w:sz w:val="24"/>
          <w:szCs w:val="24"/>
        </w:rPr>
        <w:t xml:space="preserve"> действий на рынке, тем самым защитить интересы, как предпринимателей, так и потребителей.</w:t>
      </w:r>
    </w:p>
    <w:p w:rsidR="000061B2" w:rsidRPr="000061B2" w:rsidRDefault="000061B2" w:rsidP="000061B2">
      <w:pPr>
        <w:pStyle w:val="tkTekst"/>
        <w:spacing w:after="0" w:line="240" w:lineRule="auto"/>
        <w:rPr>
          <w:rFonts w:ascii="Times New Roman" w:eastAsiaTheme="minorEastAsia" w:hAnsi="Times New Roman" w:cs="Times New Roman"/>
          <w:sz w:val="24"/>
          <w:szCs w:val="24"/>
        </w:rPr>
      </w:pPr>
      <w:r w:rsidRPr="000061B2">
        <w:rPr>
          <w:rFonts w:ascii="Times New Roman" w:eastAsiaTheme="minorEastAsia" w:hAnsi="Times New Roman" w:cs="Times New Roman"/>
          <w:sz w:val="24"/>
          <w:szCs w:val="24"/>
        </w:rPr>
        <w:tab/>
        <w:t xml:space="preserve">У хозяйствующих субъектов </w:t>
      </w:r>
      <w:r w:rsidR="001A523C">
        <w:rPr>
          <w:rFonts w:ascii="Times New Roman" w:eastAsiaTheme="minorEastAsia" w:hAnsi="Times New Roman" w:cs="Times New Roman"/>
          <w:sz w:val="24"/>
          <w:szCs w:val="24"/>
        </w:rPr>
        <w:t xml:space="preserve">будет </w:t>
      </w:r>
      <w:r w:rsidRPr="000061B2">
        <w:rPr>
          <w:rFonts w:ascii="Times New Roman" w:eastAsiaTheme="minorEastAsia" w:hAnsi="Times New Roman" w:cs="Times New Roman"/>
          <w:sz w:val="24"/>
          <w:szCs w:val="24"/>
        </w:rPr>
        <w:t>возможность работать в условиях добросовестной конкурентной среды.</w:t>
      </w:r>
    </w:p>
    <w:p w:rsidR="000061B2" w:rsidRPr="000061B2" w:rsidRDefault="000061B2" w:rsidP="000061B2">
      <w:pPr>
        <w:pStyle w:val="tkTekst"/>
        <w:spacing w:after="0" w:line="240" w:lineRule="auto"/>
        <w:rPr>
          <w:rFonts w:ascii="Times New Roman" w:eastAsiaTheme="minorEastAsia" w:hAnsi="Times New Roman" w:cs="Times New Roman"/>
          <w:sz w:val="24"/>
          <w:szCs w:val="24"/>
        </w:rPr>
      </w:pPr>
      <w:bookmarkStart w:id="7" w:name="_GoBack"/>
      <w:bookmarkEnd w:id="7"/>
      <w:r w:rsidRPr="000061B2">
        <w:rPr>
          <w:rFonts w:ascii="Times New Roman" w:eastAsiaTheme="minorEastAsia" w:hAnsi="Times New Roman" w:cs="Times New Roman"/>
          <w:sz w:val="24"/>
          <w:szCs w:val="24"/>
        </w:rPr>
        <w:t>Негативных эффектов не должно быть.</w:t>
      </w:r>
    </w:p>
    <w:p w:rsidR="00531760" w:rsidRPr="00995382" w:rsidRDefault="00531760" w:rsidP="006434E2">
      <w:pPr>
        <w:tabs>
          <w:tab w:val="left" w:pos="0"/>
        </w:tabs>
        <w:spacing w:after="0" w:line="240" w:lineRule="auto"/>
        <w:rPr>
          <w:rFonts w:ascii="Times New Roman" w:hAnsi="Times New Roman" w:cs="Times New Roman"/>
          <w:b/>
          <w:sz w:val="24"/>
          <w:szCs w:val="24"/>
        </w:rPr>
      </w:pPr>
    </w:p>
    <w:p w:rsidR="00531760" w:rsidRPr="00995382" w:rsidRDefault="00531760" w:rsidP="00ED2623">
      <w:pPr>
        <w:tabs>
          <w:tab w:val="left" w:pos="0"/>
        </w:tabs>
        <w:spacing w:after="0" w:line="240" w:lineRule="auto"/>
        <w:jc w:val="center"/>
        <w:rPr>
          <w:rFonts w:ascii="Times New Roman" w:hAnsi="Times New Roman" w:cs="Times New Roman"/>
          <w:b/>
          <w:sz w:val="24"/>
          <w:szCs w:val="24"/>
        </w:rPr>
      </w:pPr>
      <w:r w:rsidRPr="00995382">
        <w:rPr>
          <w:rFonts w:ascii="Times New Roman" w:hAnsi="Times New Roman" w:cs="Times New Roman"/>
          <w:b/>
          <w:sz w:val="24"/>
          <w:szCs w:val="24"/>
        </w:rPr>
        <w:t>Реализационные риски</w:t>
      </w:r>
    </w:p>
    <w:p w:rsidR="003050CE" w:rsidRPr="003050CE" w:rsidRDefault="003050CE" w:rsidP="003050CE">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3050CE">
        <w:rPr>
          <w:rFonts w:ascii="Times New Roman" w:hAnsi="Times New Roman" w:cs="Times New Roman"/>
          <w:sz w:val="24"/>
          <w:szCs w:val="24"/>
        </w:rPr>
        <w:t xml:space="preserve">В результате принятия предлагаемого проекта </w:t>
      </w:r>
      <w:r>
        <w:rPr>
          <w:rFonts w:ascii="Times New Roman" w:hAnsi="Times New Roman" w:cs="Times New Roman"/>
          <w:sz w:val="24"/>
          <w:szCs w:val="24"/>
        </w:rPr>
        <w:t>закона</w:t>
      </w:r>
      <w:r w:rsidRPr="003050CE">
        <w:rPr>
          <w:rFonts w:ascii="Times New Roman" w:hAnsi="Times New Roman" w:cs="Times New Roman"/>
          <w:sz w:val="24"/>
          <w:szCs w:val="24"/>
        </w:rPr>
        <w:t xml:space="preserve">, возможно, не будут поступать </w:t>
      </w:r>
      <w:r>
        <w:rPr>
          <w:rFonts w:ascii="Times New Roman" w:hAnsi="Times New Roman" w:cs="Times New Roman"/>
          <w:sz w:val="24"/>
          <w:szCs w:val="24"/>
        </w:rPr>
        <w:t xml:space="preserve">ходатайства в антимонопольный орган </w:t>
      </w:r>
      <w:r w:rsidRPr="003050CE">
        <w:rPr>
          <w:rFonts w:ascii="Times New Roman" w:hAnsi="Times New Roman" w:cs="Times New Roman"/>
          <w:sz w:val="24"/>
          <w:szCs w:val="24"/>
        </w:rPr>
        <w:t>и не будет практической реализации нормативного правового акта.</w:t>
      </w:r>
    </w:p>
    <w:p w:rsidR="003050CE" w:rsidRPr="003050CE" w:rsidRDefault="003050CE" w:rsidP="003050CE">
      <w:pPr>
        <w:widowControl w:val="0"/>
        <w:autoSpaceDE w:val="0"/>
        <w:autoSpaceDN w:val="0"/>
        <w:adjustRightInd w:val="0"/>
        <w:spacing w:after="0" w:line="240" w:lineRule="auto"/>
        <w:jc w:val="both"/>
        <w:rPr>
          <w:rFonts w:ascii="Times New Roman" w:hAnsi="Times New Roman" w:cs="Times New Roman"/>
          <w:sz w:val="24"/>
          <w:szCs w:val="24"/>
        </w:rPr>
      </w:pPr>
      <w:r w:rsidRPr="003050CE">
        <w:rPr>
          <w:rFonts w:ascii="Times New Roman" w:hAnsi="Times New Roman" w:cs="Times New Roman"/>
          <w:sz w:val="24"/>
          <w:szCs w:val="24"/>
        </w:rPr>
        <w:tab/>
        <w:t xml:space="preserve">В целях снижения негативного воздействия на реализацию данного НПА необходимо антимонопольному органу проводить работу по </w:t>
      </w:r>
      <w:proofErr w:type="spellStart"/>
      <w:r w:rsidRPr="003050CE">
        <w:rPr>
          <w:rFonts w:ascii="Times New Roman" w:hAnsi="Times New Roman" w:cs="Times New Roman"/>
          <w:sz w:val="24"/>
          <w:szCs w:val="24"/>
        </w:rPr>
        <w:t>адвокатированию</w:t>
      </w:r>
      <w:proofErr w:type="spellEnd"/>
      <w:r w:rsidRPr="003050CE">
        <w:rPr>
          <w:rFonts w:ascii="Times New Roman" w:hAnsi="Times New Roman" w:cs="Times New Roman"/>
          <w:sz w:val="24"/>
          <w:szCs w:val="24"/>
        </w:rPr>
        <w:t xml:space="preserve"> конкуренции, то есть проводить разъяснительную работу о последствиях</w:t>
      </w:r>
      <w:r w:rsidR="000061B2">
        <w:rPr>
          <w:rFonts w:ascii="Times New Roman" w:hAnsi="Times New Roman" w:cs="Times New Roman"/>
          <w:sz w:val="24"/>
          <w:szCs w:val="24"/>
        </w:rPr>
        <w:t xml:space="preserve"> монополизации рынка</w:t>
      </w:r>
      <w:r w:rsidRPr="003050CE">
        <w:rPr>
          <w:rFonts w:ascii="Times New Roman" w:hAnsi="Times New Roman" w:cs="Times New Roman"/>
          <w:sz w:val="24"/>
          <w:szCs w:val="24"/>
        </w:rPr>
        <w:t xml:space="preserve">, которые имеют отрицательные последствия только для самих же предпринимателей. </w:t>
      </w:r>
      <w:r w:rsidR="000061B2">
        <w:rPr>
          <w:rFonts w:ascii="Times New Roman" w:hAnsi="Times New Roman" w:cs="Times New Roman"/>
          <w:sz w:val="24"/>
          <w:szCs w:val="24"/>
        </w:rPr>
        <w:t xml:space="preserve">Отсутствие конкуренции </w:t>
      </w:r>
      <w:r w:rsidRPr="003050CE">
        <w:rPr>
          <w:rFonts w:ascii="Times New Roman" w:hAnsi="Times New Roman" w:cs="Times New Roman"/>
          <w:sz w:val="24"/>
          <w:szCs w:val="24"/>
        </w:rPr>
        <w:t xml:space="preserve">приведет к отсутствию у хозяйствующих субъектов мотивов для развития, инноваций, повышения эффективности, повышения качества продукции, что </w:t>
      </w:r>
      <w:r w:rsidR="00D009A5" w:rsidRPr="003050CE">
        <w:rPr>
          <w:rFonts w:ascii="Times New Roman" w:hAnsi="Times New Roman" w:cs="Times New Roman"/>
          <w:sz w:val="24"/>
          <w:szCs w:val="24"/>
        </w:rPr>
        <w:t>впоследствии может</w:t>
      </w:r>
      <w:r w:rsidRPr="003050CE">
        <w:rPr>
          <w:rFonts w:ascii="Times New Roman" w:hAnsi="Times New Roman" w:cs="Times New Roman"/>
          <w:sz w:val="24"/>
          <w:szCs w:val="24"/>
        </w:rPr>
        <w:t xml:space="preserve"> привести к банкротству предприятия.</w:t>
      </w:r>
    </w:p>
    <w:p w:rsidR="00FD05F5" w:rsidRPr="00995382" w:rsidRDefault="00FD05F5" w:rsidP="007D33C3">
      <w:pPr>
        <w:tabs>
          <w:tab w:val="left" w:pos="540"/>
          <w:tab w:val="left" w:pos="1080"/>
        </w:tabs>
        <w:spacing w:after="0" w:line="240" w:lineRule="auto"/>
        <w:jc w:val="both"/>
        <w:rPr>
          <w:rFonts w:ascii="Times New Roman" w:eastAsia="Times New Roman" w:hAnsi="Times New Roman" w:cs="Times New Roman"/>
          <w:sz w:val="24"/>
          <w:szCs w:val="24"/>
        </w:rPr>
      </w:pPr>
    </w:p>
    <w:p w:rsidR="00B330DF" w:rsidRPr="00995382" w:rsidRDefault="0037535B" w:rsidP="00B330DF">
      <w:pPr>
        <w:tabs>
          <w:tab w:val="left" w:pos="540"/>
          <w:tab w:val="left" w:pos="1080"/>
        </w:tabs>
        <w:spacing w:after="0" w:line="240" w:lineRule="auto"/>
        <w:jc w:val="both"/>
        <w:rPr>
          <w:rFonts w:ascii="Times New Roman" w:hAnsi="Times New Roman" w:cs="Times New Roman"/>
          <w:b/>
          <w:sz w:val="24"/>
          <w:szCs w:val="24"/>
        </w:rPr>
      </w:pPr>
      <w:r w:rsidRPr="00995382">
        <w:rPr>
          <w:rFonts w:ascii="Times New Roman" w:hAnsi="Times New Roman" w:cs="Times New Roman"/>
          <w:b/>
          <w:sz w:val="24"/>
          <w:szCs w:val="24"/>
        </w:rPr>
        <w:tab/>
      </w:r>
      <w:r w:rsidR="00FD05F5" w:rsidRPr="00995382">
        <w:rPr>
          <w:rFonts w:ascii="Times New Roman" w:hAnsi="Times New Roman" w:cs="Times New Roman"/>
          <w:b/>
          <w:sz w:val="24"/>
          <w:szCs w:val="24"/>
        </w:rPr>
        <w:t>Правовой анализ:</w:t>
      </w:r>
    </w:p>
    <w:p w:rsidR="00B330DF" w:rsidRPr="00995382" w:rsidRDefault="00B330DF" w:rsidP="00B330DF">
      <w:pPr>
        <w:tabs>
          <w:tab w:val="left" w:pos="540"/>
          <w:tab w:val="left" w:pos="1080"/>
        </w:tabs>
        <w:spacing w:after="0" w:line="240" w:lineRule="auto"/>
        <w:jc w:val="both"/>
        <w:rPr>
          <w:rFonts w:ascii="Times New Roman" w:hAnsi="Times New Roman" w:cs="Times New Roman"/>
          <w:b/>
          <w:sz w:val="24"/>
          <w:szCs w:val="24"/>
        </w:rPr>
      </w:pPr>
      <w:r w:rsidRPr="00995382">
        <w:rPr>
          <w:rFonts w:ascii="Times New Roman" w:hAnsi="Times New Roman" w:cs="Times New Roman"/>
          <w:b/>
          <w:sz w:val="24"/>
          <w:szCs w:val="24"/>
        </w:rPr>
        <w:tab/>
      </w:r>
      <w:r w:rsidR="00D009A5" w:rsidRPr="00995382">
        <w:rPr>
          <w:rFonts w:ascii="Times New Roman" w:hAnsi="Times New Roman" w:cs="Times New Roman"/>
          <w:sz w:val="24"/>
          <w:szCs w:val="24"/>
        </w:rPr>
        <w:t>Проект не</w:t>
      </w:r>
      <w:r w:rsidR="00FD05F5" w:rsidRPr="00995382">
        <w:rPr>
          <w:rFonts w:ascii="Times New Roman" w:hAnsi="Times New Roman" w:cs="Times New Roman"/>
          <w:sz w:val="24"/>
          <w:szCs w:val="24"/>
        </w:rPr>
        <w:t xml:space="preserve"> противоречит нормам Конституции Кыргызской Республики и международного законодательства, ратифицированного в установленном порядке на территории Кыргызской Республики. </w:t>
      </w:r>
    </w:p>
    <w:p w:rsidR="00FD05F5" w:rsidRPr="00995382" w:rsidRDefault="00B330DF" w:rsidP="00B330DF">
      <w:pPr>
        <w:tabs>
          <w:tab w:val="left" w:pos="540"/>
          <w:tab w:val="left" w:pos="1080"/>
        </w:tabs>
        <w:spacing w:after="0" w:line="240" w:lineRule="auto"/>
        <w:jc w:val="both"/>
        <w:rPr>
          <w:rFonts w:ascii="Times New Roman" w:hAnsi="Times New Roman" w:cs="Times New Roman"/>
          <w:b/>
          <w:sz w:val="24"/>
          <w:szCs w:val="24"/>
        </w:rPr>
      </w:pPr>
      <w:r w:rsidRPr="00995382">
        <w:rPr>
          <w:rFonts w:ascii="Times New Roman" w:hAnsi="Times New Roman" w:cs="Times New Roman"/>
          <w:b/>
          <w:sz w:val="24"/>
          <w:szCs w:val="24"/>
        </w:rPr>
        <w:tab/>
      </w:r>
      <w:r w:rsidR="00FD05F5" w:rsidRPr="00995382">
        <w:rPr>
          <w:rFonts w:ascii="Times New Roman" w:hAnsi="Times New Roman" w:cs="Times New Roman"/>
          <w:sz w:val="24"/>
          <w:szCs w:val="24"/>
        </w:rPr>
        <w:t>В соответствии со статьей 88 Конституции Кыргызской Республики Правительство Кыргызской Республики осуществляет меры по обеспечению равных условий развития всех форм собственности и их защите.</w:t>
      </w:r>
    </w:p>
    <w:p w:rsidR="008A553B" w:rsidRPr="00995382" w:rsidRDefault="000016A6" w:rsidP="00FF6E5E">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95382">
        <w:rPr>
          <w:rFonts w:ascii="Times New Roman" w:hAnsi="Times New Roman" w:cs="Times New Roman"/>
          <w:sz w:val="24"/>
          <w:szCs w:val="24"/>
        </w:rPr>
        <w:tab/>
      </w:r>
    </w:p>
    <w:p w:rsidR="00690379" w:rsidRDefault="003050CE" w:rsidP="00690379">
      <w:pPr>
        <w:tabs>
          <w:tab w:val="left" w:pos="540"/>
          <w:tab w:val="left" w:pos="108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FD05F5" w:rsidRPr="00995382">
        <w:rPr>
          <w:rFonts w:ascii="Times New Roman" w:hAnsi="Times New Roman" w:cs="Times New Roman"/>
          <w:b/>
          <w:sz w:val="24"/>
          <w:szCs w:val="24"/>
        </w:rPr>
        <w:t>Экономический анализ</w:t>
      </w:r>
    </w:p>
    <w:p w:rsidR="003050CE" w:rsidRPr="00995382" w:rsidRDefault="003050CE" w:rsidP="00690379">
      <w:pPr>
        <w:tabs>
          <w:tab w:val="left" w:pos="540"/>
          <w:tab w:val="left" w:pos="1080"/>
        </w:tabs>
        <w:spacing w:after="0" w:line="240" w:lineRule="auto"/>
        <w:jc w:val="both"/>
        <w:rPr>
          <w:rFonts w:ascii="Times New Roman" w:hAnsi="Times New Roman" w:cs="Times New Roman"/>
          <w:b/>
          <w:sz w:val="24"/>
          <w:szCs w:val="24"/>
        </w:rPr>
      </w:pPr>
    </w:p>
    <w:p w:rsidR="00690379" w:rsidRPr="00995382" w:rsidRDefault="003050CE" w:rsidP="00690379">
      <w:pPr>
        <w:tabs>
          <w:tab w:val="left" w:pos="540"/>
          <w:tab w:val="left" w:pos="1080"/>
        </w:tab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i/>
          <w:sz w:val="24"/>
          <w:szCs w:val="24"/>
        </w:rPr>
        <w:tab/>
      </w:r>
      <w:r w:rsidR="00FD05F5" w:rsidRPr="00995382">
        <w:rPr>
          <w:rFonts w:ascii="Times New Roman" w:eastAsia="Times New Roman" w:hAnsi="Times New Roman" w:cs="Times New Roman"/>
          <w:b/>
          <w:i/>
          <w:sz w:val="24"/>
          <w:szCs w:val="24"/>
        </w:rPr>
        <w:t>Расчет затрат предпринимателей</w:t>
      </w:r>
      <w:r w:rsidR="00FD05F5" w:rsidRPr="00995382">
        <w:rPr>
          <w:rFonts w:ascii="Times New Roman" w:eastAsia="Times New Roman" w:hAnsi="Times New Roman" w:cs="Times New Roman"/>
          <w:i/>
          <w:sz w:val="24"/>
          <w:szCs w:val="24"/>
        </w:rPr>
        <w:t>.</w:t>
      </w:r>
    </w:p>
    <w:p w:rsidR="003050CE" w:rsidRPr="003050CE" w:rsidRDefault="00FD05F5" w:rsidP="003050CE">
      <w:pPr>
        <w:tabs>
          <w:tab w:val="left" w:pos="540"/>
          <w:tab w:val="left" w:pos="1080"/>
        </w:tabs>
        <w:spacing w:after="0" w:line="240" w:lineRule="auto"/>
        <w:jc w:val="both"/>
        <w:rPr>
          <w:rFonts w:ascii="Times New Roman" w:hAnsi="Times New Roman" w:cs="Times New Roman"/>
          <w:sz w:val="24"/>
          <w:szCs w:val="24"/>
        </w:rPr>
      </w:pPr>
      <w:r w:rsidRPr="00995382">
        <w:rPr>
          <w:rFonts w:ascii="Times New Roman" w:hAnsi="Times New Roman" w:cs="Times New Roman"/>
          <w:i/>
          <w:sz w:val="24"/>
          <w:szCs w:val="24"/>
        </w:rPr>
        <w:tab/>
      </w:r>
      <w:r w:rsidRPr="00995382">
        <w:rPr>
          <w:rFonts w:ascii="Times New Roman" w:hAnsi="Times New Roman" w:cs="Times New Roman"/>
          <w:sz w:val="24"/>
          <w:szCs w:val="24"/>
        </w:rPr>
        <w:t xml:space="preserve">Предприниматели </w:t>
      </w:r>
      <w:r w:rsidR="003050CE">
        <w:rPr>
          <w:rFonts w:ascii="Times New Roman" w:hAnsi="Times New Roman" w:cs="Times New Roman"/>
          <w:sz w:val="24"/>
          <w:szCs w:val="24"/>
        </w:rPr>
        <w:t xml:space="preserve">значительных </w:t>
      </w:r>
      <w:r w:rsidRPr="00995382">
        <w:rPr>
          <w:rFonts w:ascii="Times New Roman" w:hAnsi="Times New Roman" w:cs="Times New Roman"/>
          <w:sz w:val="24"/>
          <w:szCs w:val="24"/>
        </w:rPr>
        <w:t xml:space="preserve">прямых и косвенных затрат при реализации данного законопроекта не понесут, </w:t>
      </w:r>
      <w:r w:rsidR="003050CE" w:rsidRPr="003050CE">
        <w:rPr>
          <w:rFonts w:ascii="Times New Roman" w:hAnsi="Times New Roman" w:cs="Times New Roman"/>
          <w:sz w:val="24"/>
          <w:szCs w:val="24"/>
        </w:rPr>
        <w:t>за исключением канцелярских расходов и трудозатрат для оформления документов. Ориентировочно: стоимость конверта 20 сом, бумага 0,40 х10 = 4,0 сом, заработная плата за 1 час работы 80, 3 сом, количество часов – 2, или 80,3х2 =160,6 сом. Итого затрат: 20,0 +80,3+160,6 =260,9 сом.</w:t>
      </w:r>
    </w:p>
    <w:p w:rsidR="00690379" w:rsidRPr="00995382" w:rsidRDefault="00FD05F5" w:rsidP="00690379">
      <w:pPr>
        <w:tabs>
          <w:tab w:val="left" w:pos="540"/>
          <w:tab w:val="left" w:pos="1080"/>
        </w:tabs>
        <w:spacing w:after="0" w:line="240" w:lineRule="auto"/>
        <w:jc w:val="both"/>
        <w:rPr>
          <w:rFonts w:ascii="Times New Roman" w:hAnsi="Times New Roman" w:cs="Times New Roman"/>
          <w:sz w:val="24"/>
          <w:szCs w:val="24"/>
        </w:rPr>
      </w:pPr>
      <w:r w:rsidRPr="00995382">
        <w:rPr>
          <w:rFonts w:ascii="Times New Roman" w:hAnsi="Times New Roman" w:cs="Times New Roman"/>
          <w:sz w:val="24"/>
          <w:szCs w:val="24"/>
        </w:rPr>
        <w:tab/>
      </w:r>
    </w:p>
    <w:p w:rsidR="00690379" w:rsidRPr="00995382" w:rsidRDefault="00FD05F5" w:rsidP="00690379">
      <w:pPr>
        <w:tabs>
          <w:tab w:val="left" w:pos="540"/>
          <w:tab w:val="left" w:pos="1080"/>
        </w:tabs>
        <w:spacing w:after="0" w:line="240" w:lineRule="auto"/>
        <w:jc w:val="both"/>
        <w:rPr>
          <w:rFonts w:ascii="Times New Roman" w:hAnsi="Times New Roman" w:cs="Times New Roman"/>
          <w:b/>
          <w:i/>
          <w:sz w:val="24"/>
          <w:szCs w:val="24"/>
        </w:rPr>
      </w:pPr>
      <w:r w:rsidRPr="00995382">
        <w:rPr>
          <w:rFonts w:ascii="Times New Roman" w:eastAsia="Times New Roman" w:hAnsi="Times New Roman" w:cs="Times New Roman"/>
          <w:b/>
          <w:i/>
          <w:sz w:val="24"/>
          <w:szCs w:val="24"/>
        </w:rPr>
        <w:t xml:space="preserve">Расчет затрат </w:t>
      </w:r>
      <w:r w:rsidRPr="00995382">
        <w:rPr>
          <w:rFonts w:ascii="Times New Roman" w:hAnsi="Times New Roman" w:cs="Times New Roman"/>
          <w:b/>
          <w:i/>
          <w:sz w:val="24"/>
          <w:szCs w:val="24"/>
        </w:rPr>
        <w:t>государственного органа.</w:t>
      </w:r>
    </w:p>
    <w:p w:rsidR="00FD05F5" w:rsidRPr="00995382" w:rsidRDefault="00FD05F5" w:rsidP="00690379">
      <w:pPr>
        <w:tabs>
          <w:tab w:val="left" w:pos="540"/>
          <w:tab w:val="left" w:pos="1080"/>
        </w:tabs>
        <w:spacing w:after="0" w:line="240" w:lineRule="auto"/>
        <w:jc w:val="both"/>
        <w:rPr>
          <w:rFonts w:ascii="Times New Roman" w:hAnsi="Times New Roman" w:cs="Times New Roman"/>
          <w:i/>
          <w:sz w:val="24"/>
          <w:szCs w:val="24"/>
        </w:rPr>
      </w:pPr>
      <w:r w:rsidRPr="00995382">
        <w:rPr>
          <w:rFonts w:ascii="Times New Roman" w:hAnsi="Times New Roman" w:cs="Times New Roman"/>
          <w:sz w:val="24"/>
          <w:szCs w:val="24"/>
        </w:rPr>
        <w:tab/>
      </w:r>
      <w:r w:rsidRPr="00995382">
        <w:rPr>
          <w:rFonts w:ascii="Times New Roman" w:hAnsi="Times New Roman" w:cs="Times New Roman"/>
          <w:i/>
          <w:sz w:val="24"/>
          <w:szCs w:val="24"/>
        </w:rPr>
        <w:t>Прямые затраты государственного органа.</w:t>
      </w:r>
    </w:p>
    <w:p w:rsidR="00FD05F5" w:rsidRPr="00995382" w:rsidRDefault="00FD05F5" w:rsidP="00690379">
      <w:pPr>
        <w:tabs>
          <w:tab w:val="left" w:pos="540"/>
          <w:tab w:val="left" w:pos="1080"/>
        </w:tabs>
        <w:spacing w:after="0" w:line="240" w:lineRule="auto"/>
        <w:jc w:val="both"/>
        <w:rPr>
          <w:rFonts w:ascii="Times New Roman" w:hAnsi="Times New Roman" w:cs="Times New Roman"/>
          <w:sz w:val="24"/>
          <w:szCs w:val="24"/>
        </w:rPr>
      </w:pPr>
      <w:r w:rsidRPr="00995382">
        <w:rPr>
          <w:rFonts w:ascii="Times New Roman" w:hAnsi="Times New Roman" w:cs="Times New Roman"/>
          <w:sz w:val="24"/>
          <w:szCs w:val="24"/>
        </w:rPr>
        <w:tab/>
        <w:t>Затраты государственного органа не будет превышать бюджетных средств, выделенных для деяте</w:t>
      </w:r>
      <w:r w:rsidR="003050CE">
        <w:rPr>
          <w:rFonts w:ascii="Times New Roman" w:hAnsi="Times New Roman" w:cs="Times New Roman"/>
          <w:sz w:val="24"/>
          <w:szCs w:val="24"/>
        </w:rPr>
        <w:t xml:space="preserve">льности государственного </w:t>
      </w:r>
      <w:r w:rsidR="00D931BA">
        <w:rPr>
          <w:rFonts w:ascii="Times New Roman" w:hAnsi="Times New Roman" w:cs="Times New Roman"/>
          <w:sz w:val="24"/>
          <w:szCs w:val="24"/>
        </w:rPr>
        <w:t xml:space="preserve">органа, </w:t>
      </w:r>
      <w:r w:rsidR="00D931BA" w:rsidRPr="003050CE">
        <w:rPr>
          <w:rFonts w:ascii="Times New Roman" w:hAnsi="Times New Roman" w:cs="Times New Roman"/>
          <w:sz w:val="28"/>
          <w:szCs w:val="24"/>
        </w:rPr>
        <w:t>в</w:t>
      </w:r>
      <w:r w:rsidR="003050CE" w:rsidRPr="003050CE">
        <w:rPr>
          <w:rFonts w:ascii="Times New Roman" w:hAnsi="Times New Roman" w:cs="Times New Roman"/>
          <w:sz w:val="24"/>
          <w:szCs w:val="24"/>
        </w:rPr>
        <w:t xml:space="preserve"> частности государственного антимонопольного органа, на деятельность которого выделяется около 43 млн. сомов.</w:t>
      </w:r>
    </w:p>
    <w:p w:rsidR="001E2880" w:rsidRPr="00995382" w:rsidRDefault="00424B80" w:rsidP="00690379">
      <w:pPr>
        <w:tabs>
          <w:tab w:val="left" w:pos="540"/>
          <w:tab w:val="left" w:pos="1080"/>
        </w:tabs>
        <w:spacing w:after="0" w:line="240" w:lineRule="auto"/>
        <w:ind w:firstLine="567"/>
        <w:jc w:val="both"/>
        <w:rPr>
          <w:rFonts w:ascii="Times New Roman" w:hAnsi="Times New Roman" w:cs="Times New Roman"/>
          <w:sz w:val="24"/>
          <w:szCs w:val="24"/>
        </w:rPr>
      </w:pPr>
      <w:r w:rsidRPr="00995382">
        <w:rPr>
          <w:rFonts w:ascii="Times New Roman" w:hAnsi="Times New Roman" w:cs="Times New Roman"/>
          <w:sz w:val="24"/>
          <w:szCs w:val="24"/>
        </w:rPr>
        <w:t>Косвенные</w:t>
      </w:r>
      <w:r w:rsidR="00FD05F5" w:rsidRPr="00995382">
        <w:rPr>
          <w:rFonts w:ascii="Times New Roman" w:hAnsi="Times New Roman" w:cs="Times New Roman"/>
          <w:sz w:val="24"/>
          <w:szCs w:val="24"/>
        </w:rPr>
        <w:t xml:space="preserve"> затраты государственных органов (</w:t>
      </w:r>
      <w:proofErr w:type="spellStart"/>
      <w:r w:rsidR="00FD05F5" w:rsidRPr="00995382">
        <w:rPr>
          <w:rFonts w:ascii="Times New Roman" w:hAnsi="Times New Roman" w:cs="Times New Roman"/>
          <w:sz w:val="24"/>
          <w:szCs w:val="24"/>
        </w:rPr>
        <w:t>Кзг</w:t>
      </w:r>
      <w:proofErr w:type="spellEnd"/>
      <w:r w:rsidR="00FD05F5" w:rsidRPr="00995382">
        <w:rPr>
          <w:rFonts w:ascii="Times New Roman" w:hAnsi="Times New Roman" w:cs="Times New Roman"/>
          <w:sz w:val="24"/>
          <w:szCs w:val="24"/>
        </w:rPr>
        <w:t>)</w:t>
      </w:r>
      <w:r w:rsidRPr="00995382">
        <w:rPr>
          <w:rFonts w:ascii="Times New Roman" w:hAnsi="Times New Roman" w:cs="Times New Roman"/>
          <w:sz w:val="24"/>
          <w:szCs w:val="24"/>
        </w:rPr>
        <w:t xml:space="preserve"> также в рамках бюджетных средств, выделенных для деятельности государственных органов.</w:t>
      </w:r>
    </w:p>
    <w:p w:rsidR="00C50A3F" w:rsidRPr="00995382" w:rsidRDefault="00C50A3F" w:rsidP="00690379">
      <w:pPr>
        <w:tabs>
          <w:tab w:val="left" w:pos="540"/>
          <w:tab w:val="left" w:pos="1080"/>
        </w:tabs>
        <w:spacing w:after="0" w:line="240" w:lineRule="auto"/>
        <w:ind w:firstLine="567"/>
        <w:jc w:val="both"/>
        <w:rPr>
          <w:rFonts w:ascii="Times New Roman" w:hAnsi="Times New Roman" w:cs="Times New Roman"/>
          <w:sz w:val="24"/>
          <w:szCs w:val="24"/>
        </w:rPr>
      </w:pPr>
    </w:p>
    <w:p w:rsidR="003050CE" w:rsidRPr="00ED2623" w:rsidRDefault="003050CE" w:rsidP="00690379">
      <w:pPr>
        <w:tabs>
          <w:tab w:val="left" w:pos="540"/>
          <w:tab w:val="left" w:pos="108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FD05F5" w:rsidRPr="00995382">
        <w:rPr>
          <w:rFonts w:ascii="Times New Roman" w:hAnsi="Times New Roman" w:cs="Times New Roman"/>
          <w:b/>
          <w:sz w:val="24"/>
          <w:szCs w:val="24"/>
        </w:rPr>
        <w:t>Выгоды для предпринимательства</w:t>
      </w:r>
    </w:p>
    <w:p w:rsidR="00826D09" w:rsidRPr="00995382" w:rsidRDefault="00FD05F5" w:rsidP="00690379">
      <w:pPr>
        <w:tabs>
          <w:tab w:val="left" w:pos="540"/>
          <w:tab w:val="left" w:pos="1080"/>
        </w:tabs>
        <w:spacing w:after="0" w:line="240" w:lineRule="auto"/>
        <w:jc w:val="both"/>
        <w:rPr>
          <w:rFonts w:ascii="Times New Roman" w:hAnsi="Times New Roman" w:cs="Times New Roman"/>
          <w:sz w:val="24"/>
          <w:szCs w:val="24"/>
        </w:rPr>
      </w:pPr>
      <w:r w:rsidRPr="00995382">
        <w:rPr>
          <w:rFonts w:ascii="Times New Roman" w:hAnsi="Times New Roman" w:cs="Times New Roman"/>
          <w:sz w:val="24"/>
          <w:szCs w:val="24"/>
        </w:rPr>
        <w:tab/>
        <w:t xml:space="preserve">На рынке будет благоприятная конкурентная среда, которая будет способствовать внедрению инновации соответственно и вложению инвестиции в целях улучшения качества выпускаемой продукции, и снижению их себестоимости и соответственно стоимости продукции. В результате увеличится объем продаж и прибыль предприятия. </w:t>
      </w:r>
    </w:p>
    <w:p w:rsidR="00690379" w:rsidRPr="00995382" w:rsidRDefault="00690379" w:rsidP="00690379">
      <w:pPr>
        <w:tabs>
          <w:tab w:val="left" w:pos="540"/>
          <w:tab w:val="left" w:pos="1080"/>
        </w:tabs>
        <w:spacing w:after="0" w:line="240" w:lineRule="auto"/>
        <w:jc w:val="both"/>
        <w:rPr>
          <w:rFonts w:ascii="Times New Roman" w:hAnsi="Times New Roman" w:cs="Times New Roman"/>
          <w:b/>
          <w:sz w:val="24"/>
          <w:szCs w:val="24"/>
        </w:rPr>
      </w:pPr>
    </w:p>
    <w:p w:rsidR="003050CE" w:rsidRPr="00ED2623" w:rsidRDefault="003050CE" w:rsidP="00690379">
      <w:pPr>
        <w:tabs>
          <w:tab w:val="left" w:pos="540"/>
          <w:tab w:val="left" w:pos="108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ED2623">
        <w:rPr>
          <w:rFonts w:ascii="Times New Roman" w:hAnsi="Times New Roman" w:cs="Times New Roman"/>
          <w:b/>
          <w:sz w:val="24"/>
          <w:szCs w:val="24"/>
        </w:rPr>
        <w:t>Выгоды для государства</w:t>
      </w:r>
    </w:p>
    <w:p w:rsidR="00FD05F5" w:rsidRPr="00995382" w:rsidRDefault="00FD05F5" w:rsidP="00690379">
      <w:pPr>
        <w:autoSpaceDE w:val="0"/>
        <w:autoSpaceDN w:val="0"/>
        <w:adjustRightInd w:val="0"/>
        <w:spacing w:after="0" w:line="240" w:lineRule="auto"/>
        <w:ind w:firstLine="567"/>
        <w:jc w:val="both"/>
        <w:rPr>
          <w:rFonts w:ascii="Times New Roman" w:hAnsi="Times New Roman" w:cs="Times New Roman"/>
          <w:sz w:val="24"/>
          <w:szCs w:val="24"/>
        </w:rPr>
      </w:pPr>
      <w:r w:rsidRPr="00995382">
        <w:rPr>
          <w:rFonts w:ascii="Times New Roman" w:hAnsi="Times New Roman" w:cs="Times New Roman"/>
          <w:sz w:val="24"/>
          <w:szCs w:val="24"/>
        </w:rPr>
        <w:lastRenderedPageBreak/>
        <w:tab/>
        <w:t>Необходимо отметить, что в данном случае достаточно сложно определить выгоды предпринимателей и государства в денежном выражении. Тем не менее, можно выделить следующие преимущества.</w:t>
      </w:r>
      <w:r w:rsidR="006C5D65" w:rsidRPr="00995382">
        <w:rPr>
          <w:rFonts w:ascii="Times New Roman" w:hAnsi="Times New Roman" w:cs="Times New Roman"/>
          <w:sz w:val="24"/>
          <w:szCs w:val="24"/>
        </w:rPr>
        <w:t xml:space="preserve"> Добросовестная конкурентная среда будет способствовать развитию предприятий, для потребителей будут приемлемые цены на товары и услуги.</w:t>
      </w:r>
    </w:p>
    <w:p w:rsidR="00EF1DBC" w:rsidRPr="00F240EC" w:rsidRDefault="00FD05F5" w:rsidP="00F240EC">
      <w:pPr>
        <w:spacing w:after="0" w:line="240" w:lineRule="auto"/>
        <w:ind w:firstLine="708"/>
        <w:jc w:val="both"/>
        <w:rPr>
          <w:rFonts w:ascii="Times New Roman" w:eastAsia="Times New Roman" w:hAnsi="Times New Roman" w:cs="Times New Roman"/>
          <w:sz w:val="24"/>
          <w:szCs w:val="24"/>
        </w:rPr>
      </w:pPr>
      <w:r w:rsidRPr="00995382">
        <w:rPr>
          <w:rFonts w:ascii="Times New Roman" w:eastAsia="Times New Roman" w:hAnsi="Times New Roman" w:cs="Times New Roman"/>
          <w:sz w:val="24"/>
          <w:szCs w:val="24"/>
        </w:rPr>
        <w:t>Вышеуказанные в</w:t>
      </w:r>
      <w:r w:rsidRPr="00995382">
        <w:rPr>
          <w:rFonts w:ascii="Times New Roman" w:hAnsi="Times New Roman" w:cs="Times New Roman"/>
          <w:sz w:val="24"/>
          <w:szCs w:val="24"/>
        </w:rPr>
        <w:t>ыгоды предпринимателей в значительной мере увеличивают выгоды государства - это рост экономических показателей государства за счет инновационного развития предприятий, улучшение благосостояния населения и приток инвестиций.</w:t>
      </w:r>
    </w:p>
    <w:p w:rsidR="00FE222A" w:rsidRPr="00F240EC" w:rsidRDefault="00FE222A" w:rsidP="00F240EC">
      <w:pPr>
        <w:autoSpaceDE w:val="0"/>
        <w:autoSpaceDN w:val="0"/>
        <w:adjustRightInd w:val="0"/>
        <w:spacing w:after="0" w:line="240" w:lineRule="auto"/>
        <w:ind w:firstLine="567"/>
        <w:jc w:val="both"/>
        <w:rPr>
          <w:rFonts w:ascii="Times New Roman" w:hAnsi="Times New Roman" w:cs="Times New Roman"/>
          <w:sz w:val="24"/>
          <w:szCs w:val="24"/>
        </w:rPr>
      </w:pPr>
      <w:r w:rsidRPr="00F240EC">
        <w:rPr>
          <w:rFonts w:ascii="Times New Roman" w:hAnsi="Times New Roman" w:cs="Times New Roman"/>
          <w:sz w:val="24"/>
          <w:szCs w:val="24"/>
        </w:rPr>
        <w:t>Вместе с тем, при введении данной нормы, антимонопольный орган будет владеть информацией о концентрации субъектов в определенной отрасли экономики, знать проблемы отраслей и своевременно вносить предложения для развития отрасли.</w:t>
      </w:r>
    </w:p>
    <w:p w:rsidR="00F240EC" w:rsidRDefault="00FE222A" w:rsidP="00F240EC">
      <w:pPr>
        <w:spacing w:after="0" w:line="240" w:lineRule="auto"/>
        <w:ind w:firstLine="708"/>
        <w:jc w:val="both"/>
        <w:rPr>
          <w:rFonts w:ascii="Times New Roman" w:eastAsia="Times New Roman" w:hAnsi="Times New Roman" w:cs="Times New Roman"/>
          <w:sz w:val="24"/>
          <w:szCs w:val="24"/>
        </w:rPr>
      </w:pPr>
      <w:r w:rsidRPr="00F240EC">
        <w:rPr>
          <w:rFonts w:ascii="Times New Roman" w:eastAsia="Times New Roman" w:hAnsi="Times New Roman" w:cs="Times New Roman"/>
          <w:sz w:val="24"/>
          <w:szCs w:val="24"/>
        </w:rPr>
        <w:t xml:space="preserve">При рассмотрении создания государственных предприятий будет проводиться оценка целесообразности создания такого предприятия, наделения его эксклюзивными (исключительными) правами, что может привести к ограничению конкуренции в определенной отрасли, нарушению прав как </w:t>
      </w:r>
      <w:r w:rsidR="001922AD" w:rsidRPr="00F240EC">
        <w:rPr>
          <w:rFonts w:ascii="Times New Roman" w:eastAsia="Times New Roman" w:hAnsi="Times New Roman" w:cs="Times New Roman"/>
          <w:sz w:val="24"/>
          <w:szCs w:val="24"/>
        </w:rPr>
        <w:t>потребителей,</w:t>
      </w:r>
      <w:r w:rsidRPr="00F240EC">
        <w:rPr>
          <w:rFonts w:ascii="Times New Roman" w:eastAsia="Times New Roman" w:hAnsi="Times New Roman" w:cs="Times New Roman"/>
          <w:sz w:val="24"/>
          <w:szCs w:val="24"/>
        </w:rPr>
        <w:t xml:space="preserve"> так и предпринимателей. Также предотвратит нарушение норм статьи 9 Закона КР «О конкуренции», где государственным органам и органам местного самоуправления запрещается принимать акты и (или) совершать действия, которые ограничивают самостоятельность хозяйствующих субъектов, создают дискриминирующие или благоприятные условия для деятельности отдельных хозяйствующих субъектов, если такие акты и (или) действия приводят или могут привести к недопущению, ограничению либо устранению конкуренции и (или) ущемлению интересов хозяйствующих субъектов и (или) физических лиц.</w:t>
      </w:r>
    </w:p>
    <w:p w:rsidR="00F240EC" w:rsidRDefault="00FE222A" w:rsidP="00F240EC">
      <w:pPr>
        <w:spacing w:after="0" w:line="240" w:lineRule="auto"/>
        <w:ind w:firstLine="708"/>
        <w:jc w:val="both"/>
        <w:rPr>
          <w:rFonts w:ascii="Times New Roman" w:eastAsia="Times New Roman" w:hAnsi="Times New Roman" w:cs="Times New Roman"/>
          <w:sz w:val="24"/>
          <w:szCs w:val="24"/>
        </w:rPr>
      </w:pPr>
      <w:r w:rsidRPr="00F240EC">
        <w:rPr>
          <w:rFonts w:ascii="Times New Roman" w:eastAsia="Times New Roman" w:hAnsi="Times New Roman" w:cs="Times New Roman"/>
          <w:sz w:val="24"/>
          <w:szCs w:val="24"/>
        </w:rPr>
        <w:t>Кроме того, при анализе и оценке состояния конкуренции на рынке, у антимонопольного органа будет сформирована база данных с фактическими адресами субъектов и участниками. Так как при обращении в соответствующие государственные органы возникают проблемы в получении данных о фактическом месторасположении субъекта.</w:t>
      </w:r>
    </w:p>
    <w:p w:rsidR="00FE222A" w:rsidRPr="00F240EC" w:rsidRDefault="00FE222A" w:rsidP="00F240EC">
      <w:pPr>
        <w:spacing w:after="0" w:line="240" w:lineRule="auto"/>
        <w:ind w:firstLine="708"/>
        <w:jc w:val="both"/>
        <w:rPr>
          <w:rFonts w:ascii="Times New Roman" w:eastAsia="Times New Roman" w:hAnsi="Times New Roman" w:cs="Times New Roman"/>
          <w:sz w:val="24"/>
          <w:szCs w:val="24"/>
        </w:rPr>
      </w:pPr>
      <w:r w:rsidRPr="00F240EC">
        <w:rPr>
          <w:rFonts w:ascii="Times New Roman" w:eastAsia="Times New Roman" w:hAnsi="Times New Roman" w:cs="Times New Roman"/>
          <w:sz w:val="24"/>
          <w:szCs w:val="24"/>
        </w:rPr>
        <w:t>Принятие указанных норм в части государственного контроля за созданием хозяйствующих субъектов позволит антимонопольному органу владеть ситуаций в части концентрации хозяйствующих субъектов, развитии или ограничении конкуренции на отдельных рынках республики, барьерах входа на рынок, а также появлени</w:t>
      </w:r>
      <w:r w:rsidR="003050CE">
        <w:rPr>
          <w:rFonts w:ascii="Times New Roman" w:eastAsia="Times New Roman" w:hAnsi="Times New Roman" w:cs="Times New Roman"/>
          <w:sz w:val="24"/>
          <w:szCs w:val="24"/>
        </w:rPr>
        <w:t xml:space="preserve">я группы лиц и </w:t>
      </w:r>
      <w:proofErr w:type="spellStart"/>
      <w:r w:rsidR="003050CE">
        <w:rPr>
          <w:rFonts w:ascii="Times New Roman" w:eastAsia="Times New Roman" w:hAnsi="Times New Roman" w:cs="Times New Roman"/>
          <w:sz w:val="24"/>
          <w:szCs w:val="24"/>
        </w:rPr>
        <w:t>аффилированности</w:t>
      </w:r>
      <w:proofErr w:type="spellEnd"/>
      <w:r w:rsidR="003050CE">
        <w:rPr>
          <w:rFonts w:ascii="Times New Roman" w:eastAsia="Times New Roman" w:hAnsi="Times New Roman" w:cs="Times New Roman"/>
          <w:sz w:val="24"/>
          <w:szCs w:val="24"/>
        </w:rPr>
        <w:t xml:space="preserve">, что позволит принятию своевременных мер по устранению </w:t>
      </w:r>
      <w:proofErr w:type="spellStart"/>
      <w:r w:rsidR="003050CE">
        <w:rPr>
          <w:rFonts w:ascii="Times New Roman" w:eastAsia="Times New Roman" w:hAnsi="Times New Roman" w:cs="Times New Roman"/>
          <w:sz w:val="24"/>
          <w:szCs w:val="24"/>
        </w:rPr>
        <w:t>антиконкурентных</w:t>
      </w:r>
      <w:proofErr w:type="spellEnd"/>
      <w:r w:rsidR="003050CE">
        <w:rPr>
          <w:rFonts w:ascii="Times New Roman" w:eastAsia="Times New Roman" w:hAnsi="Times New Roman" w:cs="Times New Roman"/>
          <w:sz w:val="24"/>
          <w:szCs w:val="24"/>
        </w:rPr>
        <w:t xml:space="preserve"> действий на рынке, тем самым защитить интересы как предпринимателей, так и потребителей.</w:t>
      </w:r>
    </w:p>
    <w:p w:rsidR="00FE222A" w:rsidRPr="00995382" w:rsidRDefault="00FE222A" w:rsidP="00EF1DBC">
      <w:pPr>
        <w:tabs>
          <w:tab w:val="left" w:pos="540"/>
          <w:tab w:val="left" w:pos="1080"/>
        </w:tabs>
        <w:spacing w:after="0" w:line="240" w:lineRule="auto"/>
        <w:jc w:val="center"/>
        <w:rPr>
          <w:rFonts w:ascii="Times New Roman" w:hAnsi="Times New Roman" w:cs="Times New Roman"/>
          <w:b/>
          <w:sz w:val="24"/>
          <w:szCs w:val="24"/>
        </w:rPr>
      </w:pPr>
    </w:p>
    <w:p w:rsidR="00EF1DBC" w:rsidRPr="00995382" w:rsidRDefault="00EF1DBC" w:rsidP="00EF1DBC">
      <w:pPr>
        <w:tabs>
          <w:tab w:val="left" w:pos="540"/>
          <w:tab w:val="left" w:pos="1080"/>
        </w:tabs>
        <w:spacing w:after="0" w:line="240" w:lineRule="auto"/>
        <w:jc w:val="center"/>
        <w:rPr>
          <w:rFonts w:ascii="Times New Roman" w:hAnsi="Times New Roman" w:cs="Times New Roman"/>
          <w:b/>
          <w:sz w:val="24"/>
          <w:szCs w:val="24"/>
        </w:rPr>
      </w:pPr>
      <w:r w:rsidRPr="00995382">
        <w:rPr>
          <w:rFonts w:ascii="Times New Roman" w:hAnsi="Times New Roman" w:cs="Times New Roman"/>
          <w:b/>
          <w:sz w:val="24"/>
          <w:szCs w:val="24"/>
        </w:rPr>
        <w:t>Анализ воздействия на конкуренцию.</w:t>
      </w:r>
    </w:p>
    <w:p w:rsidR="00EF1DBC" w:rsidRPr="00995382" w:rsidRDefault="00955154" w:rsidP="00EF1DBC">
      <w:pPr>
        <w:tabs>
          <w:tab w:val="left" w:pos="540"/>
          <w:tab w:val="left" w:pos="1080"/>
        </w:tabs>
        <w:spacing w:after="0" w:line="240" w:lineRule="auto"/>
        <w:jc w:val="both"/>
        <w:rPr>
          <w:rFonts w:ascii="Times New Roman" w:hAnsi="Times New Roman" w:cs="Times New Roman"/>
          <w:sz w:val="24"/>
          <w:szCs w:val="24"/>
        </w:rPr>
      </w:pPr>
      <w:r w:rsidRPr="00995382">
        <w:rPr>
          <w:rFonts w:ascii="Times New Roman" w:hAnsi="Times New Roman" w:cs="Times New Roman"/>
          <w:sz w:val="24"/>
          <w:szCs w:val="24"/>
        </w:rPr>
        <w:tab/>
        <w:t>При принятии</w:t>
      </w:r>
      <w:r w:rsidR="00EF1DBC" w:rsidRPr="00995382">
        <w:rPr>
          <w:rFonts w:ascii="Times New Roman" w:hAnsi="Times New Roman" w:cs="Times New Roman"/>
          <w:sz w:val="24"/>
          <w:szCs w:val="24"/>
        </w:rPr>
        <w:t xml:space="preserve"> данного законопроекта прямого воздействия на конкуренцию не окажет, так как не представляются определенные льготы или дискриминирующие условия для отдельных хозяйствующих субъектов.</w:t>
      </w:r>
    </w:p>
    <w:p w:rsidR="00EF1DBC" w:rsidRPr="00995382" w:rsidRDefault="00EF1DBC" w:rsidP="00EF1DBC">
      <w:pPr>
        <w:tabs>
          <w:tab w:val="left" w:pos="540"/>
          <w:tab w:val="left" w:pos="1080"/>
        </w:tabs>
        <w:spacing w:after="0" w:line="240" w:lineRule="auto"/>
        <w:jc w:val="both"/>
        <w:rPr>
          <w:rFonts w:ascii="Times New Roman" w:hAnsi="Times New Roman" w:cs="Times New Roman"/>
          <w:b/>
          <w:sz w:val="24"/>
          <w:szCs w:val="24"/>
        </w:rPr>
      </w:pPr>
      <w:r w:rsidRPr="00995382">
        <w:rPr>
          <w:rFonts w:ascii="Times New Roman" w:hAnsi="Times New Roman" w:cs="Times New Roman"/>
          <w:sz w:val="24"/>
          <w:szCs w:val="24"/>
        </w:rPr>
        <w:tab/>
        <w:t xml:space="preserve"> В то же время принятие мер антимон</w:t>
      </w:r>
      <w:r w:rsidR="001D6C60" w:rsidRPr="00995382">
        <w:rPr>
          <w:rFonts w:ascii="Times New Roman" w:hAnsi="Times New Roman" w:cs="Times New Roman"/>
          <w:sz w:val="24"/>
          <w:szCs w:val="24"/>
        </w:rPr>
        <w:t>опольным органом по недопущению</w:t>
      </w:r>
      <w:r w:rsidRPr="00995382">
        <w:rPr>
          <w:rFonts w:ascii="Times New Roman" w:hAnsi="Times New Roman" w:cs="Times New Roman"/>
          <w:sz w:val="24"/>
          <w:szCs w:val="24"/>
        </w:rPr>
        <w:t xml:space="preserve"> монополистических проявлений на всех товарных рынках создаст условия для развития конкуренции.</w:t>
      </w:r>
    </w:p>
    <w:p w:rsidR="003050CE" w:rsidRDefault="003050CE" w:rsidP="00C9326C">
      <w:pPr>
        <w:tabs>
          <w:tab w:val="left" w:pos="540"/>
          <w:tab w:val="left" w:pos="1080"/>
        </w:tabs>
        <w:spacing w:after="0" w:line="240" w:lineRule="auto"/>
        <w:jc w:val="center"/>
        <w:rPr>
          <w:rFonts w:ascii="Times New Roman" w:eastAsia="Times New Roman" w:hAnsi="Times New Roman" w:cs="Times New Roman"/>
          <w:sz w:val="24"/>
          <w:szCs w:val="24"/>
        </w:rPr>
      </w:pPr>
    </w:p>
    <w:p w:rsidR="001D6C60" w:rsidRPr="00995382" w:rsidRDefault="003050CE" w:rsidP="00ED2623">
      <w:pPr>
        <w:tabs>
          <w:tab w:val="left" w:pos="540"/>
          <w:tab w:val="left" w:pos="1080"/>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FD05F5" w:rsidRPr="00995382">
        <w:rPr>
          <w:rFonts w:ascii="Times New Roman" w:hAnsi="Times New Roman" w:cs="Times New Roman"/>
          <w:b/>
          <w:sz w:val="24"/>
          <w:szCs w:val="24"/>
        </w:rPr>
        <w:t xml:space="preserve">Результаты </w:t>
      </w:r>
      <w:r w:rsidR="00957ED9">
        <w:rPr>
          <w:rFonts w:ascii="Times New Roman" w:hAnsi="Times New Roman" w:cs="Times New Roman"/>
          <w:b/>
          <w:sz w:val="24"/>
          <w:szCs w:val="24"/>
        </w:rPr>
        <w:t>общественного обсуждения</w:t>
      </w:r>
    </w:p>
    <w:p w:rsidR="00404F5B" w:rsidRPr="00995382" w:rsidRDefault="00404F5B" w:rsidP="00404F5B">
      <w:pPr>
        <w:tabs>
          <w:tab w:val="left" w:pos="540"/>
          <w:tab w:val="left" w:pos="1080"/>
        </w:tabs>
        <w:spacing w:after="0" w:line="240" w:lineRule="auto"/>
        <w:jc w:val="both"/>
        <w:rPr>
          <w:rFonts w:ascii="Times New Roman" w:hAnsi="Times New Roman" w:cs="Times New Roman"/>
          <w:sz w:val="24"/>
          <w:szCs w:val="24"/>
        </w:rPr>
      </w:pPr>
      <w:r w:rsidRPr="00995382">
        <w:rPr>
          <w:rFonts w:ascii="Times New Roman" w:hAnsi="Times New Roman" w:cs="Times New Roman"/>
          <w:sz w:val="24"/>
          <w:szCs w:val="24"/>
        </w:rPr>
        <w:tab/>
        <w:t xml:space="preserve">В соответствии со статьей 22 Закона Кыргызской Республики «О нормативных правовых актах Кыргызской Республики» проект </w:t>
      </w:r>
      <w:r w:rsidR="000007A7">
        <w:rPr>
          <w:rFonts w:ascii="Times New Roman" w:hAnsi="Times New Roman" w:cs="Times New Roman"/>
          <w:sz w:val="24"/>
          <w:szCs w:val="24"/>
        </w:rPr>
        <w:t xml:space="preserve">закона </w:t>
      </w:r>
      <w:r w:rsidRPr="00995382">
        <w:rPr>
          <w:rFonts w:ascii="Times New Roman" w:hAnsi="Times New Roman" w:cs="Times New Roman"/>
          <w:sz w:val="24"/>
          <w:szCs w:val="24"/>
        </w:rPr>
        <w:t xml:space="preserve">был </w:t>
      </w:r>
      <w:r w:rsidR="000007A7">
        <w:rPr>
          <w:rFonts w:ascii="Times New Roman" w:hAnsi="Times New Roman" w:cs="Times New Roman"/>
          <w:sz w:val="24"/>
          <w:szCs w:val="24"/>
        </w:rPr>
        <w:t xml:space="preserve">направлен на </w:t>
      </w:r>
      <w:r w:rsidRPr="00995382">
        <w:rPr>
          <w:rFonts w:ascii="Times New Roman" w:hAnsi="Times New Roman" w:cs="Times New Roman"/>
          <w:sz w:val="24"/>
          <w:szCs w:val="24"/>
        </w:rPr>
        <w:t>размещен</w:t>
      </w:r>
      <w:r w:rsidR="000007A7">
        <w:rPr>
          <w:rFonts w:ascii="Times New Roman" w:hAnsi="Times New Roman" w:cs="Times New Roman"/>
          <w:sz w:val="24"/>
          <w:szCs w:val="24"/>
        </w:rPr>
        <w:t>ие</w:t>
      </w:r>
      <w:r w:rsidRPr="00995382">
        <w:rPr>
          <w:rFonts w:ascii="Times New Roman" w:hAnsi="Times New Roman" w:cs="Times New Roman"/>
          <w:sz w:val="24"/>
          <w:szCs w:val="24"/>
        </w:rPr>
        <w:t xml:space="preserve"> на веб-сайтах Правительства К</w:t>
      </w:r>
      <w:r w:rsidR="003050CE">
        <w:rPr>
          <w:rFonts w:ascii="Times New Roman" w:hAnsi="Times New Roman" w:cs="Times New Roman"/>
          <w:sz w:val="24"/>
          <w:szCs w:val="24"/>
        </w:rPr>
        <w:t xml:space="preserve">ыргызской </w:t>
      </w:r>
      <w:r w:rsidRPr="00995382">
        <w:rPr>
          <w:rFonts w:ascii="Times New Roman" w:hAnsi="Times New Roman" w:cs="Times New Roman"/>
          <w:sz w:val="24"/>
          <w:szCs w:val="24"/>
        </w:rPr>
        <w:t>Р</w:t>
      </w:r>
      <w:r w:rsidR="003050CE">
        <w:rPr>
          <w:rFonts w:ascii="Times New Roman" w:hAnsi="Times New Roman" w:cs="Times New Roman"/>
          <w:sz w:val="24"/>
          <w:szCs w:val="24"/>
        </w:rPr>
        <w:t>еспублики</w:t>
      </w:r>
      <w:r w:rsidRPr="00995382">
        <w:rPr>
          <w:rFonts w:ascii="Times New Roman" w:hAnsi="Times New Roman" w:cs="Times New Roman"/>
          <w:sz w:val="24"/>
          <w:szCs w:val="24"/>
        </w:rPr>
        <w:t xml:space="preserve"> </w:t>
      </w:r>
    </w:p>
    <w:p w:rsidR="001D6C60" w:rsidRPr="006370E7" w:rsidRDefault="00404F5B" w:rsidP="00B52E57">
      <w:pPr>
        <w:tabs>
          <w:tab w:val="left" w:pos="540"/>
          <w:tab w:val="left" w:pos="1080"/>
        </w:tabs>
        <w:spacing w:after="0" w:line="240" w:lineRule="auto"/>
        <w:jc w:val="both"/>
        <w:rPr>
          <w:rFonts w:ascii="Times New Roman" w:hAnsi="Times New Roman"/>
          <w:sz w:val="24"/>
          <w:szCs w:val="24"/>
          <w:lang w:val="ky-KG"/>
        </w:rPr>
      </w:pPr>
      <w:r w:rsidRPr="00995382">
        <w:rPr>
          <w:rFonts w:ascii="Times New Roman" w:hAnsi="Times New Roman" w:cs="Times New Roman"/>
          <w:sz w:val="24"/>
          <w:szCs w:val="24"/>
        </w:rPr>
        <w:tab/>
        <w:t xml:space="preserve">Кроме того, АРВ проведен с участием </w:t>
      </w:r>
      <w:r w:rsidR="006370E7">
        <w:rPr>
          <w:rFonts w:ascii="Times New Roman" w:hAnsi="Times New Roman" w:cs="Times New Roman"/>
          <w:sz w:val="24"/>
          <w:szCs w:val="24"/>
          <w:lang w:val="ky-KG"/>
        </w:rPr>
        <w:t xml:space="preserve">руководителей Кыргызского союза промышленников и предпринимателей, Ассоциации поставщиков (производителей и дистребьютеров), Ассоциации операторов платежных систем Кыргызстана, Ассоциации производителей и переработчиков мяза “Кыргыз Эт”, ОО “Общество против коррупции”, и </w:t>
      </w:r>
      <w:r w:rsidR="006370E7">
        <w:rPr>
          <w:rFonts w:ascii="Times New Roman" w:hAnsi="Times New Roman" w:cs="Times New Roman"/>
          <w:sz w:val="24"/>
          <w:szCs w:val="24"/>
          <w:lang w:val="ky-KG"/>
        </w:rPr>
        <w:lastRenderedPageBreak/>
        <w:t>специалистов Государственного агенства антимонопольного регулирования при Правительстве Кыргызской Республики.</w:t>
      </w:r>
    </w:p>
    <w:p w:rsidR="00D009A5" w:rsidRDefault="001922AD" w:rsidP="00D009A5">
      <w:pPr>
        <w:tabs>
          <w:tab w:val="left" w:pos="540"/>
          <w:tab w:val="left" w:pos="1080"/>
        </w:tabs>
        <w:spacing w:after="0" w:line="240" w:lineRule="auto"/>
        <w:jc w:val="both"/>
        <w:rPr>
          <w:rFonts w:ascii="Times New Roman" w:hAnsi="Times New Roman"/>
          <w:sz w:val="24"/>
          <w:szCs w:val="24"/>
        </w:rPr>
      </w:pPr>
      <w:r>
        <w:rPr>
          <w:rFonts w:ascii="Times New Roman" w:hAnsi="Times New Roman"/>
          <w:sz w:val="24"/>
          <w:szCs w:val="24"/>
        </w:rPr>
        <w:tab/>
      </w:r>
    </w:p>
    <w:p w:rsidR="00D009A5" w:rsidRPr="00995382" w:rsidRDefault="00D009A5" w:rsidP="00D009A5">
      <w:pPr>
        <w:tabs>
          <w:tab w:val="left" w:pos="540"/>
          <w:tab w:val="left" w:pos="1080"/>
        </w:tabs>
        <w:spacing w:after="0" w:line="240" w:lineRule="auto"/>
        <w:jc w:val="both"/>
        <w:rPr>
          <w:rFonts w:ascii="Times New Roman" w:hAnsi="Times New Roman" w:cs="Times New Roman"/>
          <w:b/>
          <w:i/>
          <w:sz w:val="24"/>
          <w:szCs w:val="24"/>
        </w:rPr>
      </w:pPr>
      <w:r>
        <w:rPr>
          <w:rFonts w:ascii="Times New Roman" w:hAnsi="Times New Roman"/>
          <w:sz w:val="24"/>
          <w:szCs w:val="24"/>
        </w:rPr>
        <w:tab/>
      </w:r>
      <w:r w:rsidRPr="00D009A5">
        <w:rPr>
          <w:rFonts w:ascii="Times New Roman" w:hAnsi="Times New Roman"/>
          <w:b/>
          <w:sz w:val="24"/>
          <w:szCs w:val="24"/>
        </w:rPr>
        <w:t>3.3.</w:t>
      </w:r>
      <w:r>
        <w:rPr>
          <w:rFonts w:ascii="Times New Roman" w:hAnsi="Times New Roman"/>
          <w:sz w:val="24"/>
          <w:szCs w:val="24"/>
        </w:rPr>
        <w:t xml:space="preserve"> </w:t>
      </w:r>
      <w:r w:rsidRPr="00995382">
        <w:rPr>
          <w:rFonts w:ascii="Times New Roman" w:hAnsi="Times New Roman" w:cs="Times New Roman"/>
          <w:b/>
          <w:i/>
          <w:sz w:val="24"/>
          <w:szCs w:val="24"/>
        </w:rPr>
        <w:t>Вариант отмены законодательства о конкуренции</w:t>
      </w:r>
    </w:p>
    <w:p w:rsidR="00D009A5" w:rsidRDefault="00D009A5" w:rsidP="00D009A5">
      <w:pPr>
        <w:pStyle w:val="a6"/>
        <w:tabs>
          <w:tab w:val="left" w:pos="0"/>
        </w:tabs>
        <w:spacing w:after="0" w:line="240" w:lineRule="auto"/>
        <w:ind w:left="360"/>
        <w:rPr>
          <w:rFonts w:ascii="Times New Roman" w:hAnsi="Times New Roman" w:cs="Times New Roman"/>
          <w:b/>
          <w:sz w:val="24"/>
          <w:szCs w:val="24"/>
        </w:rPr>
      </w:pPr>
    </w:p>
    <w:p w:rsidR="00D009A5" w:rsidRPr="00ED2623" w:rsidRDefault="00D009A5" w:rsidP="00ED2623">
      <w:pPr>
        <w:pStyle w:val="a6"/>
        <w:tabs>
          <w:tab w:val="left" w:pos="0"/>
        </w:tabs>
        <w:spacing w:after="0" w:line="240" w:lineRule="auto"/>
        <w:ind w:left="1080"/>
        <w:jc w:val="both"/>
        <w:rPr>
          <w:rFonts w:ascii="Times New Roman" w:hAnsi="Times New Roman" w:cs="Times New Roman"/>
          <w:b/>
          <w:sz w:val="24"/>
          <w:szCs w:val="24"/>
        </w:rPr>
      </w:pPr>
      <w:r w:rsidRPr="00995382">
        <w:rPr>
          <w:rFonts w:ascii="Times New Roman" w:hAnsi="Times New Roman" w:cs="Times New Roman"/>
          <w:sz w:val="24"/>
          <w:szCs w:val="24"/>
        </w:rPr>
        <w:tab/>
      </w:r>
      <w:r w:rsidRPr="00F07936">
        <w:rPr>
          <w:rFonts w:ascii="Times New Roman" w:hAnsi="Times New Roman" w:cs="Times New Roman"/>
          <w:b/>
          <w:sz w:val="24"/>
          <w:szCs w:val="24"/>
        </w:rPr>
        <w:t>Способ регулирования</w:t>
      </w:r>
    </w:p>
    <w:p w:rsidR="00D009A5" w:rsidRPr="00F07936" w:rsidRDefault="00D009A5" w:rsidP="00D009A5">
      <w:pPr>
        <w:tabs>
          <w:tab w:val="left" w:pos="540"/>
          <w:tab w:val="left" w:pos="1080"/>
        </w:tabs>
        <w:spacing w:after="0" w:line="240" w:lineRule="auto"/>
        <w:jc w:val="both"/>
        <w:rPr>
          <w:rFonts w:ascii="Times New Roman" w:hAnsi="Times New Roman" w:cs="Times New Roman"/>
          <w:sz w:val="24"/>
          <w:szCs w:val="24"/>
        </w:rPr>
      </w:pPr>
      <w:r w:rsidRPr="00F07936">
        <w:rPr>
          <w:rFonts w:ascii="Times New Roman" w:hAnsi="Times New Roman" w:cs="Times New Roman"/>
          <w:sz w:val="24"/>
          <w:szCs w:val="24"/>
        </w:rPr>
        <w:tab/>
        <w:t xml:space="preserve">В случае принятия данного варианта необходимо будет отменить действие всех нормативных правовых актов, регламентирующих правила конкуренции, соответственно не будет никакого регулирования рыночных отношений. </w:t>
      </w:r>
    </w:p>
    <w:p w:rsidR="00D009A5" w:rsidRPr="00F07936" w:rsidRDefault="00D009A5" w:rsidP="00D009A5">
      <w:pPr>
        <w:tabs>
          <w:tab w:val="left" w:pos="0"/>
        </w:tabs>
        <w:spacing w:after="0" w:line="240" w:lineRule="auto"/>
        <w:jc w:val="both"/>
        <w:rPr>
          <w:rFonts w:ascii="Times New Roman" w:hAnsi="Times New Roman" w:cs="Times New Roman"/>
          <w:sz w:val="24"/>
          <w:szCs w:val="24"/>
        </w:rPr>
      </w:pPr>
    </w:p>
    <w:p w:rsidR="00D009A5" w:rsidRPr="00F07936" w:rsidRDefault="00D009A5" w:rsidP="00ED2623">
      <w:pPr>
        <w:pStyle w:val="a6"/>
        <w:tabs>
          <w:tab w:val="left" w:pos="0"/>
        </w:tabs>
        <w:spacing w:after="0" w:line="240" w:lineRule="auto"/>
        <w:ind w:left="1080"/>
        <w:jc w:val="both"/>
        <w:rPr>
          <w:rFonts w:ascii="Times New Roman" w:hAnsi="Times New Roman" w:cs="Times New Roman"/>
          <w:b/>
          <w:sz w:val="24"/>
          <w:szCs w:val="24"/>
        </w:rPr>
      </w:pPr>
      <w:r w:rsidRPr="00F07936">
        <w:rPr>
          <w:rFonts w:ascii="Times New Roman" w:hAnsi="Times New Roman" w:cs="Times New Roman"/>
          <w:b/>
          <w:sz w:val="24"/>
          <w:szCs w:val="24"/>
        </w:rPr>
        <w:t>Регулятивное воздействие</w:t>
      </w:r>
    </w:p>
    <w:p w:rsidR="00D009A5" w:rsidRPr="00F07936" w:rsidRDefault="00D009A5" w:rsidP="00D009A5">
      <w:pPr>
        <w:tabs>
          <w:tab w:val="left" w:pos="0"/>
        </w:tabs>
        <w:spacing w:after="0" w:line="240" w:lineRule="auto"/>
        <w:ind w:firstLine="567"/>
        <w:jc w:val="both"/>
        <w:rPr>
          <w:rFonts w:ascii="Times New Roman" w:hAnsi="Times New Roman" w:cs="Times New Roman"/>
          <w:color w:val="FF0000"/>
          <w:sz w:val="24"/>
          <w:szCs w:val="24"/>
        </w:rPr>
      </w:pPr>
      <w:r w:rsidRPr="00F07936">
        <w:rPr>
          <w:rFonts w:ascii="Times New Roman" w:hAnsi="Times New Roman" w:cs="Times New Roman"/>
          <w:sz w:val="24"/>
          <w:szCs w:val="24"/>
        </w:rPr>
        <w:t xml:space="preserve">В результате принятия предлагаемого проекта возможны </w:t>
      </w:r>
      <w:r w:rsidRPr="00F07936">
        <w:rPr>
          <w:rFonts w:ascii="Times New Roman" w:hAnsi="Times New Roman" w:cs="Times New Roman"/>
          <w:color w:val="000000" w:themeColor="text1"/>
          <w:sz w:val="24"/>
          <w:szCs w:val="24"/>
        </w:rPr>
        <w:t>следующие последствия:</w:t>
      </w:r>
    </w:p>
    <w:p w:rsidR="00D009A5" w:rsidRPr="00F07936" w:rsidRDefault="00D009A5" w:rsidP="00D009A5">
      <w:pPr>
        <w:tabs>
          <w:tab w:val="left" w:pos="540"/>
          <w:tab w:val="left" w:pos="1080"/>
        </w:tabs>
        <w:spacing w:after="0" w:line="240" w:lineRule="auto"/>
        <w:jc w:val="both"/>
        <w:rPr>
          <w:rFonts w:ascii="Times New Roman" w:hAnsi="Times New Roman" w:cs="Times New Roman"/>
          <w:sz w:val="24"/>
          <w:szCs w:val="24"/>
        </w:rPr>
      </w:pPr>
      <w:r w:rsidRPr="00F07936">
        <w:rPr>
          <w:rFonts w:ascii="Times New Roman" w:hAnsi="Times New Roman" w:cs="Times New Roman"/>
          <w:sz w:val="24"/>
          <w:szCs w:val="24"/>
        </w:rPr>
        <w:tab/>
        <w:t>В случае отмены Закона КР «О конкуренции» возникнут следующие негативные последствия:</w:t>
      </w:r>
    </w:p>
    <w:p w:rsidR="00D009A5" w:rsidRPr="00F07936" w:rsidRDefault="00D009A5" w:rsidP="00D009A5">
      <w:pPr>
        <w:pStyle w:val="a6"/>
        <w:numPr>
          <w:ilvl w:val="0"/>
          <w:numId w:val="3"/>
        </w:numPr>
        <w:tabs>
          <w:tab w:val="left" w:pos="540"/>
          <w:tab w:val="left" w:pos="1080"/>
        </w:tabs>
        <w:spacing w:after="0" w:line="240" w:lineRule="auto"/>
        <w:jc w:val="both"/>
        <w:rPr>
          <w:rFonts w:ascii="Times New Roman" w:hAnsi="Times New Roman" w:cs="Times New Roman"/>
          <w:sz w:val="24"/>
          <w:szCs w:val="24"/>
        </w:rPr>
      </w:pPr>
      <w:r w:rsidRPr="00F07936">
        <w:rPr>
          <w:rFonts w:ascii="Times New Roman" w:hAnsi="Times New Roman" w:cs="Times New Roman"/>
          <w:bCs/>
          <w:sz w:val="24"/>
          <w:szCs w:val="24"/>
        </w:rPr>
        <w:t xml:space="preserve">дискриминационные или исключительные условия для отдельных </w:t>
      </w:r>
      <w:proofErr w:type="spellStart"/>
      <w:r w:rsidRPr="00F07936">
        <w:rPr>
          <w:rFonts w:ascii="Times New Roman" w:hAnsi="Times New Roman" w:cs="Times New Roman"/>
          <w:bCs/>
          <w:sz w:val="24"/>
          <w:szCs w:val="24"/>
        </w:rPr>
        <w:t>хозсубъектов</w:t>
      </w:r>
      <w:proofErr w:type="spellEnd"/>
      <w:r w:rsidRPr="00F07936">
        <w:rPr>
          <w:rFonts w:ascii="Times New Roman" w:hAnsi="Times New Roman" w:cs="Times New Roman"/>
          <w:bCs/>
          <w:sz w:val="24"/>
          <w:szCs w:val="24"/>
        </w:rPr>
        <w:t>;</w:t>
      </w:r>
    </w:p>
    <w:p w:rsidR="00D009A5" w:rsidRPr="00F07936" w:rsidRDefault="00D009A5" w:rsidP="00D009A5">
      <w:pPr>
        <w:pStyle w:val="a6"/>
        <w:numPr>
          <w:ilvl w:val="0"/>
          <w:numId w:val="3"/>
        </w:numPr>
        <w:tabs>
          <w:tab w:val="left" w:pos="540"/>
          <w:tab w:val="left" w:pos="1080"/>
        </w:tabs>
        <w:spacing w:after="0" w:line="240" w:lineRule="auto"/>
        <w:jc w:val="both"/>
        <w:rPr>
          <w:rFonts w:ascii="Times New Roman" w:hAnsi="Times New Roman" w:cs="Times New Roman"/>
          <w:sz w:val="24"/>
          <w:szCs w:val="24"/>
        </w:rPr>
      </w:pPr>
      <w:r w:rsidRPr="00F07936">
        <w:rPr>
          <w:rFonts w:ascii="Times New Roman" w:hAnsi="Times New Roman" w:cs="Times New Roman"/>
          <w:bCs/>
          <w:sz w:val="24"/>
          <w:szCs w:val="24"/>
        </w:rPr>
        <w:t>систематическое осуществление монополистической деятельности;</w:t>
      </w:r>
    </w:p>
    <w:p w:rsidR="00D009A5" w:rsidRPr="00F07936" w:rsidRDefault="00D009A5" w:rsidP="00D009A5">
      <w:pPr>
        <w:pStyle w:val="a6"/>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F07936">
        <w:rPr>
          <w:rFonts w:ascii="Times New Roman" w:hAnsi="Times New Roman" w:cs="Times New Roman"/>
          <w:sz w:val="24"/>
          <w:szCs w:val="24"/>
        </w:rPr>
        <w:t>недобросовестная конкуренция на рынках;</w:t>
      </w:r>
    </w:p>
    <w:p w:rsidR="00D009A5" w:rsidRPr="00F07936" w:rsidRDefault="00D009A5" w:rsidP="00D009A5">
      <w:pPr>
        <w:pStyle w:val="a6"/>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F07936">
        <w:rPr>
          <w:rFonts w:ascii="Times New Roman" w:hAnsi="Times New Roman" w:cs="Times New Roman"/>
          <w:sz w:val="24"/>
          <w:szCs w:val="24"/>
        </w:rPr>
        <w:t xml:space="preserve">другие </w:t>
      </w:r>
      <w:proofErr w:type="spellStart"/>
      <w:r w:rsidRPr="00F07936">
        <w:rPr>
          <w:rFonts w:ascii="Times New Roman" w:hAnsi="Times New Roman" w:cs="Times New Roman"/>
          <w:sz w:val="24"/>
          <w:szCs w:val="24"/>
        </w:rPr>
        <w:t>антиконкурентные</w:t>
      </w:r>
      <w:proofErr w:type="spellEnd"/>
      <w:r w:rsidRPr="00F07936">
        <w:rPr>
          <w:rFonts w:ascii="Times New Roman" w:hAnsi="Times New Roman" w:cs="Times New Roman"/>
          <w:sz w:val="24"/>
          <w:szCs w:val="24"/>
        </w:rPr>
        <w:t xml:space="preserve"> проявления (соглашения и согласованные действия).</w:t>
      </w:r>
    </w:p>
    <w:p w:rsidR="00D009A5" w:rsidRPr="00F07936" w:rsidRDefault="00D009A5" w:rsidP="00D009A5">
      <w:pPr>
        <w:widowControl w:val="0"/>
        <w:autoSpaceDE w:val="0"/>
        <w:autoSpaceDN w:val="0"/>
        <w:adjustRightInd w:val="0"/>
        <w:spacing w:after="0" w:line="240" w:lineRule="auto"/>
        <w:ind w:firstLine="708"/>
        <w:jc w:val="both"/>
        <w:rPr>
          <w:rFonts w:ascii="Times New Roman" w:hAnsi="Times New Roman" w:cs="Times New Roman"/>
          <w:sz w:val="24"/>
          <w:szCs w:val="24"/>
          <w:lang w:val="ky-KG"/>
        </w:rPr>
      </w:pPr>
      <w:r w:rsidRPr="00F07936">
        <w:rPr>
          <w:rFonts w:ascii="Times New Roman" w:hAnsi="Times New Roman" w:cs="Times New Roman"/>
          <w:sz w:val="24"/>
          <w:szCs w:val="24"/>
        </w:rPr>
        <w:t xml:space="preserve">При данном варианте не будет достигнута цель. </w:t>
      </w:r>
    </w:p>
    <w:p w:rsidR="00D009A5" w:rsidRPr="00F07936" w:rsidRDefault="00D009A5" w:rsidP="00D009A5">
      <w:pPr>
        <w:tabs>
          <w:tab w:val="left" w:pos="0"/>
        </w:tabs>
        <w:spacing w:after="0" w:line="240" w:lineRule="auto"/>
        <w:ind w:firstLine="567"/>
        <w:jc w:val="both"/>
        <w:rPr>
          <w:rFonts w:ascii="Times New Roman" w:hAnsi="Times New Roman" w:cs="Times New Roman"/>
          <w:sz w:val="24"/>
          <w:szCs w:val="24"/>
        </w:rPr>
      </w:pPr>
      <w:r w:rsidRPr="00F07936">
        <w:rPr>
          <w:rFonts w:ascii="Times New Roman" w:hAnsi="Times New Roman" w:cs="Times New Roman"/>
          <w:sz w:val="24"/>
          <w:szCs w:val="24"/>
          <w:lang w:val="ky-KG"/>
        </w:rPr>
        <w:tab/>
      </w:r>
      <w:r w:rsidRPr="00F07936">
        <w:rPr>
          <w:rFonts w:ascii="Times New Roman" w:hAnsi="Times New Roman" w:cs="Times New Roman"/>
          <w:sz w:val="24"/>
          <w:szCs w:val="24"/>
        </w:rPr>
        <w:t>Товары для потребителей будут по завышенным ценам и низкого качества, также сузится ассортимент продукции для потребителей.</w:t>
      </w:r>
    </w:p>
    <w:p w:rsidR="00D009A5" w:rsidRPr="00F07936" w:rsidRDefault="00D009A5" w:rsidP="00D009A5">
      <w:pPr>
        <w:tabs>
          <w:tab w:val="left" w:pos="0"/>
        </w:tabs>
        <w:spacing w:after="0" w:line="240" w:lineRule="auto"/>
        <w:ind w:firstLine="567"/>
        <w:jc w:val="both"/>
        <w:rPr>
          <w:rFonts w:ascii="Times New Roman" w:hAnsi="Times New Roman" w:cs="Times New Roman"/>
          <w:sz w:val="24"/>
          <w:szCs w:val="24"/>
        </w:rPr>
      </w:pPr>
      <w:r w:rsidRPr="00F07936">
        <w:rPr>
          <w:rFonts w:ascii="Times New Roman" w:hAnsi="Times New Roman" w:cs="Times New Roman"/>
          <w:sz w:val="24"/>
          <w:szCs w:val="24"/>
        </w:rPr>
        <w:tab/>
        <w:t>Крупные игроки будут злоупотреблять доминирующим положением, и вытеснять с рынка мелких участников рынка одноименных товаров, также они будут создавать дискриминирующие условия для отдельных потребителей, малый и средний бизнес вынужден будет сворачивать деятельность, так как будут созданы барьеры для их деятельности, возникнут социальная напряженность и ухудшится экономические показатели страны.</w:t>
      </w:r>
    </w:p>
    <w:p w:rsidR="00D009A5" w:rsidRPr="00F07936" w:rsidRDefault="00D009A5" w:rsidP="00D009A5">
      <w:pPr>
        <w:tabs>
          <w:tab w:val="left" w:pos="0"/>
        </w:tabs>
        <w:spacing w:after="0" w:line="240" w:lineRule="auto"/>
        <w:ind w:firstLine="567"/>
        <w:jc w:val="both"/>
        <w:rPr>
          <w:rFonts w:ascii="Times New Roman" w:hAnsi="Times New Roman" w:cs="Times New Roman"/>
          <w:sz w:val="24"/>
          <w:szCs w:val="24"/>
        </w:rPr>
      </w:pPr>
      <w:r w:rsidRPr="00F07936">
        <w:rPr>
          <w:rFonts w:ascii="Times New Roman" w:hAnsi="Times New Roman" w:cs="Times New Roman"/>
          <w:sz w:val="24"/>
          <w:szCs w:val="24"/>
        </w:rPr>
        <w:tab/>
        <w:t xml:space="preserve"> Отсутствие конкуренции создадут условия для усиления коррупции, так как в целях защиты своих интересов предприниматели будут вынуждены обращаться к государственным чиновникам для защиты своих интересов в рамках нормативных правовых актов. </w:t>
      </w:r>
    </w:p>
    <w:p w:rsidR="00D009A5" w:rsidRPr="00F240EC" w:rsidRDefault="00D009A5" w:rsidP="00D009A5">
      <w:pPr>
        <w:spacing w:after="0" w:line="240" w:lineRule="auto"/>
        <w:ind w:firstLine="567"/>
        <w:jc w:val="both"/>
        <w:rPr>
          <w:rFonts w:ascii="Times New Roman" w:hAnsi="Times New Roman" w:cs="Times New Roman"/>
          <w:sz w:val="24"/>
          <w:szCs w:val="24"/>
        </w:rPr>
      </w:pPr>
      <w:r w:rsidRPr="00F240EC">
        <w:rPr>
          <w:rFonts w:ascii="Times New Roman" w:hAnsi="Times New Roman" w:cs="Times New Roman"/>
          <w:sz w:val="24"/>
          <w:szCs w:val="24"/>
        </w:rPr>
        <w:t>Так, при данном варианте не будет достигнута цель недопущению монополизации рынка и гармонизации с Модельным законом о конкуренции</w:t>
      </w:r>
    </w:p>
    <w:p w:rsidR="00D009A5" w:rsidRDefault="00D009A5" w:rsidP="00D009A5">
      <w:pPr>
        <w:tabs>
          <w:tab w:val="left" w:pos="0"/>
        </w:tabs>
        <w:spacing w:after="0" w:line="240" w:lineRule="auto"/>
        <w:jc w:val="center"/>
        <w:rPr>
          <w:rFonts w:ascii="Times New Roman" w:hAnsi="Times New Roman" w:cs="Times New Roman"/>
          <w:b/>
          <w:sz w:val="28"/>
          <w:szCs w:val="24"/>
        </w:rPr>
      </w:pPr>
    </w:p>
    <w:p w:rsidR="00D009A5" w:rsidRPr="00FE222A" w:rsidRDefault="00D009A5" w:rsidP="00ED2623">
      <w:pPr>
        <w:tabs>
          <w:tab w:val="left" w:pos="0"/>
        </w:tabs>
        <w:spacing w:after="0" w:line="240" w:lineRule="auto"/>
        <w:jc w:val="center"/>
        <w:rPr>
          <w:rFonts w:ascii="Times New Roman" w:hAnsi="Times New Roman" w:cs="Times New Roman"/>
          <w:b/>
          <w:sz w:val="24"/>
          <w:szCs w:val="24"/>
        </w:rPr>
      </w:pPr>
      <w:r w:rsidRPr="00FE222A">
        <w:rPr>
          <w:rFonts w:ascii="Times New Roman" w:hAnsi="Times New Roman" w:cs="Times New Roman"/>
          <w:b/>
          <w:sz w:val="24"/>
          <w:szCs w:val="24"/>
        </w:rPr>
        <w:t>Реализационные риски</w:t>
      </w:r>
    </w:p>
    <w:p w:rsidR="00D009A5" w:rsidRPr="00AF5EDE" w:rsidRDefault="00D009A5" w:rsidP="00D009A5">
      <w:pPr>
        <w:shd w:val="clear" w:color="auto" w:fill="FFFFFF"/>
        <w:spacing w:after="0" w:line="240" w:lineRule="auto"/>
        <w:ind w:firstLine="708"/>
        <w:jc w:val="both"/>
        <w:rPr>
          <w:rFonts w:ascii="Times New Roman" w:hAnsi="Times New Roman" w:cs="Times New Roman"/>
          <w:sz w:val="24"/>
          <w:szCs w:val="24"/>
        </w:rPr>
      </w:pPr>
      <w:r w:rsidRPr="00FE222A">
        <w:rPr>
          <w:rFonts w:ascii="Times New Roman" w:hAnsi="Times New Roman" w:cs="Times New Roman"/>
          <w:sz w:val="24"/>
          <w:szCs w:val="24"/>
        </w:rPr>
        <w:t xml:space="preserve">В результате принятия предлагаемого проекта возможны </w:t>
      </w:r>
      <w:r w:rsidRPr="00AF5EDE">
        <w:rPr>
          <w:rFonts w:ascii="Times New Roman" w:hAnsi="Times New Roman" w:cs="Times New Roman"/>
          <w:sz w:val="24"/>
          <w:szCs w:val="24"/>
        </w:rPr>
        <w:t xml:space="preserve">следующие риски: </w:t>
      </w:r>
    </w:p>
    <w:p w:rsidR="00D009A5" w:rsidRPr="00FE222A" w:rsidRDefault="00D009A5" w:rsidP="00D009A5">
      <w:pPr>
        <w:pStyle w:val="tkTekst"/>
        <w:spacing w:after="0" w:line="240" w:lineRule="auto"/>
        <w:ind w:firstLine="708"/>
        <w:rPr>
          <w:rFonts w:ascii="Times New Roman" w:hAnsi="Times New Roman" w:cs="Times New Roman"/>
          <w:sz w:val="24"/>
          <w:szCs w:val="24"/>
        </w:rPr>
      </w:pPr>
      <w:r w:rsidRPr="00FE222A">
        <w:rPr>
          <w:rFonts w:ascii="Times New Roman" w:hAnsi="Times New Roman" w:cs="Times New Roman"/>
          <w:sz w:val="24"/>
          <w:szCs w:val="24"/>
        </w:rPr>
        <w:t>- создание препятствий доступу на рынок других хозяйствующих субъектов;</w:t>
      </w:r>
    </w:p>
    <w:p w:rsidR="00D009A5" w:rsidRPr="00FE222A" w:rsidRDefault="00D009A5" w:rsidP="00D009A5">
      <w:pPr>
        <w:pStyle w:val="tkTekst"/>
        <w:spacing w:after="0" w:line="240" w:lineRule="auto"/>
        <w:ind w:firstLine="708"/>
        <w:rPr>
          <w:rFonts w:ascii="Times New Roman" w:hAnsi="Times New Roman" w:cs="Times New Roman"/>
          <w:sz w:val="24"/>
          <w:szCs w:val="24"/>
        </w:rPr>
      </w:pPr>
      <w:r w:rsidRPr="00FE222A">
        <w:rPr>
          <w:rFonts w:ascii="Times New Roman" w:hAnsi="Times New Roman" w:cs="Times New Roman"/>
          <w:sz w:val="24"/>
          <w:szCs w:val="24"/>
        </w:rPr>
        <w:t>- изъятие товаров из обращения, целью или результатом которого является создание и (или) поддержание дефицита на рынке с целью повышения цен;</w:t>
      </w:r>
    </w:p>
    <w:p w:rsidR="00D009A5" w:rsidRPr="00FE222A" w:rsidRDefault="00D009A5" w:rsidP="00D009A5">
      <w:pPr>
        <w:pStyle w:val="tkTekst"/>
        <w:spacing w:after="0" w:line="240" w:lineRule="auto"/>
        <w:ind w:firstLine="708"/>
        <w:rPr>
          <w:rFonts w:ascii="Times New Roman" w:hAnsi="Times New Roman" w:cs="Times New Roman"/>
          <w:sz w:val="24"/>
          <w:szCs w:val="24"/>
        </w:rPr>
      </w:pPr>
      <w:r w:rsidRPr="00FE222A">
        <w:rPr>
          <w:rFonts w:ascii="Times New Roman" w:hAnsi="Times New Roman" w:cs="Times New Roman"/>
          <w:sz w:val="24"/>
          <w:szCs w:val="24"/>
        </w:rPr>
        <w:t xml:space="preserve">- сговоры в целях ограничения конкуренции, </w:t>
      </w:r>
    </w:p>
    <w:p w:rsidR="00D009A5" w:rsidRPr="00FE222A" w:rsidRDefault="00D009A5" w:rsidP="00D009A5">
      <w:pPr>
        <w:pStyle w:val="tkTekst"/>
        <w:spacing w:after="0" w:line="240" w:lineRule="auto"/>
        <w:ind w:firstLine="708"/>
        <w:rPr>
          <w:rFonts w:ascii="Times New Roman" w:hAnsi="Times New Roman" w:cs="Times New Roman"/>
          <w:sz w:val="24"/>
          <w:szCs w:val="24"/>
        </w:rPr>
      </w:pPr>
      <w:r w:rsidRPr="00FE222A">
        <w:rPr>
          <w:rFonts w:ascii="Times New Roman" w:hAnsi="Times New Roman" w:cs="Times New Roman"/>
          <w:sz w:val="24"/>
          <w:szCs w:val="24"/>
        </w:rPr>
        <w:t>- создание дискриминационных или исключительных условий для отдельных хозяйствующих субъектов.</w:t>
      </w:r>
    </w:p>
    <w:p w:rsidR="00D009A5" w:rsidRPr="00FE222A" w:rsidRDefault="00D009A5" w:rsidP="00D009A5">
      <w:pPr>
        <w:pStyle w:val="tkTekst"/>
        <w:spacing w:after="0" w:line="240" w:lineRule="auto"/>
        <w:ind w:firstLine="0"/>
        <w:rPr>
          <w:rFonts w:ascii="Times New Roman" w:hAnsi="Times New Roman" w:cs="Times New Roman"/>
          <w:sz w:val="24"/>
          <w:szCs w:val="24"/>
        </w:rPr>
      </w:pPr>
      <w:r w:rsidRPr="00FE222A">
        <w:rPr>
          <w:rFonts w:ascii="Times New Roman" w:hAnsi="Times New Roman" w:cs="Times New Roman"/>
          <w:sz w:val="24"/>
          <w:szCs w:val="24"/>
        </w:rPr>
        <w:tab/>
        <w:t>Для снижения рисков необходимо оставить в силе действующие НПА в области антимонопольного законодательства.</w:t>
      </w:r>
    </w:p>
    <w:p w:rsidR="00D009A5" w:rsidRPr="00FE222A" w:rsidRDefault="00D009A5" w:rsidP="00D009A5">
      <w:pPr>
        <w:pStyle w:val="tkTekst"/>
        <w:spacing w:after="0" w:line="240" w:lineRule="auto"/>
        <w:ind w:firstLine="0"/>
        <w:rPr>
          <w:rFonts w:ascii="Times New Roman" w:hAnsi="Times New Roman" w:cs="Times New Roman"/>
          <w:sz w:val="24"/>
          <w:szCs w:val="24"/>
        </w:rPr>
      </w:pPr>
    </w:p>
    <w:p w:rsidR="00D009A5" w:rsidRPr="00FE222A" w:rsidRDefault="00D009A5" w:rsidP="00ED2623">
      <w:pPr>
        <w:pStyle w:val="tkTekst"/>
        <w:spacing w:after="0" w:line="240" w:lineRule="auto"/>
        <w:ind w:firstLine="708"/>
        <w:rPr>
          <w:rFonts w:ascii="Times New Roman" w:hAnsi="Times New Roman" w:cs="Times New Roman"/>
          <w:b/>
          <w:sz w:val="24"/>
          <w:szCs w:val="24"/>
        </w:rPr>
      </w:pPr>
      <w:r w:rsidRPr="00FE222A">
        <w:rPr>
          <w:rFonts w:ascii="Times New Roman" w:hAnsi="Times New Roman" w:cs="Times New Roman"/>
          <w:b/>
          <w:sz w:val="24"/>
          <w:szCs w:val="24"/>
        </w:rPr>
        <w:t>Основные выводы правового и иного анализа.</w:t>
      </w:r>
    </w:p>
    <w:p w:rsidR="00D009A5" w:rsidRPr="00FE222A" w:rsidRDefault="00D009A5" w:rsidP="00D009A5">
      <w:pPr>
        <w:spacing w:after="0" w:line="240" w:lineRule="auto"/>
        <w:ind w:firstLine="709"/>
        <w:jc w:val="both"/>
        <w:rPr>
          <w:rFonts w:ascii="Times New Roman" w:hAnsi="Times New Roman" w:cs="Times New Roman"/>
          <w:sz w:val="24"/>
          <w:szCs w:val="24"/>
        </w:rPr>
      </w:pPr>
      <w:r w:rsidRPr="00FE222A">
        <w:rPr>
          <w:rFonts w:ascii="Times New Roman" w:hAnsi="Times New Roman" w:cs="Times New Roman"/>
          <w:sz w:val="24"/>
          <w:szCs w:val="24"/>
        </w:rPr>
        <w:t>Отмена государственного регулирования конкуренции будет противоречить нормам Конституции, нормам национального и международного законодательства.</w:t>
      </w:r>
    </w:p>
    <w:p w:rsidR="00D009A5" w:rsidRPr="00FE222A" w:rsidRDefault="00D009A5" w:rsidP="00D009A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E222A">
        <w:rPr>
          <w:rFonts w:ascii="Times New Roman" w:hAnsi="Times New Roman" w:cs="Times New Roman"/>
          <w:sz w:val="24"/>
          <w:szCs w:val="24"/>
        </w:rPr>
        <w:t>Вместе с тем, это может привести к отсутствию конкурентной среды.</w:t>
      </w:r>
    </w:p>
    <w:p w:rsidR="00D009A5" w:rsidRPr="00FE222A" w:rsidRDefault="00D009A5" w:rsidP="00D009A5">
      <w:pPr>
        <w:spacing w:after="0" w:line="240" w:lineRule="auto"/>
        <w:jc w:val="both"/>
        <w:rPr>
          <w:rFonts w:ascii="Times New Roman" w:hAnsi="Times New Roman" w:cs="Times New Roman"/>
          <w:sz w:val="24"/>
          <w:szCs w:val="24"/>
        </w:rPr>
      </w:pPr>
    </w:p>
    <w:p w:rsidR="00D009A5" w:rsidRDefault="00D009A5" w:rsidP="00ED2623">
      <w:pPr>
        <w:tabs>
          <w:tab w:val="left" w:pos="540"/>
          <w:tab w:val="left" w:pos="1080"/>
        </w:tabs>
        <w:spacing w:after="0" w:line="240" w:lineRule="auto"/>
        <w:jc w:val="center"/>
        <w:rPr>
          <w:rFonts w:ascii="Times New Roman" w:hAnsi="Times New Roman" w:cs="Times New Roman"/>
          <w:b/>
          <w:sz w:val="24"/>
          <w:szCs w:val="24"/>
        </w:rPr>
      </w:pPr>
      <w:r w:rsidRPr="00FE222A">
        <w:rPr>
          <w:rFonts w:ascii="Times New Roman" w:hAnsi="Times New Roman" w:cs="Times New Roman"/>
          <w:b/>
          <w:sz w:val="24"/>
          <w:szCs w:val="24"/>
        </w:rPr>
        <w:t>Основные выводы экономического анализа.</w:t>
      </w:r>
    </w:p>
    <w:p w:rsidR="00ED2623" w:rsidRPr="00ED2623" w:rsidRDefault="00ED2623" w:rsidP="00ED2623">
      <w:pPr>
        <w:tabs>
          <w:tab w:val="left" w:pos="540"/>
          <w:tab w:val="left" w:pos="1080"/>
        </w:tabs>
        <w:spacing w:after="0" w:line="240" w:lineRule="auto"/>
        <w:jc w:val="center"/>
        <w:rPr>
          <w:rFonts w:ascii="Times New Roman" w:hAnsi="Times New Roman" w:cs="Times New Roman"/>
          <w:b/>
          <w:sz w:val="24"/>
          <w:szCs w:val="24"/>
        </w:rPr>
      </w:pPr>
    </w:p>
    <w:p w:rsidR="00D009A5" w:rsidRPr="00FE222A" w:rsidRDefault="00D009A5" w:rsidP="00D009A5">
      <w:pPr>
        <w:tabs>
          <w:tab w:val="left" w:pos="540"/>
          <w:tab w:val="left" w:pos="1080"/>
        </w:tabs>
        <w:spacing w:after="0" w:line="240" w:lineRule="auto"/>
        <w:jc w:val="both"/>
        <w:rPr>
          <w:rFonts w:ascii="Times New Roman" w:eastAsia="Times New Roman" w:hAnsi="Times New Roman" w:cs="Times New Roman"/>
          <w:i/>
          <w:sz w:val="24"/>
          <w:szCs w:val="24"/>
        </w:rPr>
      </w:pPr>
      <w:r w:rsidRPr="00FE222A">
        <w:rPr>
          <w:rFonts w:ascii="Times New Roman" w:eastAsia="Times New Roman" w:hAnsi="Times New Roman" w:cs="Times New Roman"/>
          <w:b/>
          <w:i/>
          <w:sz w:val="24"/>
          <w:szCs w:val="24"/>
        </w:rPr>
        <w:lastRenderedPageBreak/>
        <w:t>Расчет затрат предпринимателей</w:t>
      </w:r>
      <w:r w:rsidRPr="00FE222A">
        <w:rPr>
          <w:rFonts w:ascii="Times New Roman" w:eastAsia="Times New Roman" w:hAnsi="Times New Roman" w:cs="Times New Roman"/>
          <w:i/>
          <w:sz w:val="24"/>
          <w:szCs w:val="24"/>
        </w:rPr>
        <w:t>.</w:t>
      </w:r>
    </w:p>
    <w:p w:rsidR="00D009A5" w:rsidRPr="00FE222A" w:rsidRDefault="00D009A5" w:rsidP="00D009A5">
      <w:pPr>
        <w:spacing w:after="0" w:line="240" w:lineRule="auto"/>
        <w:ind w:firstLine="709"/>
        <w:jc w:val="both"/>
        <w:rPr>
          <w:rFonts w:ascii="Times New Roman" w:hAnsi="Times New Roman" w:cs="Times New Roman"/>
          <w:sz w:val="24"/>
          <w:szCs w:val="24"/>
        </w:rPr>
      </w:pPr>
      <w:r w:rsidRPr="00FE222A">
        <w:rPr>
          <w:rFonts w:ascii="Times New Roman" w:hAnsi="Times New Roman" w:cs="Times New Roman"/>
          <w:sz w:val="24"/>
          <w:szCs w:val="24"/>
        </w:rPr>
        <w:t>Определить затраты предпринимателей в денежном выражении не представляется возможным.</w:t>
      </w:r>
    </w:p>
    <w:p w:rsidR="00D009A5" w:rsidRPr="00FE222A" w:rsidRDefault="00D009A5" w:rsidP="00D009A5">
      <w:pPr>
        <w:tabs>
          <w:tab w:val="left" w:pos="540"/>
          <w:tab w:val="left" w:pos="1080"/>
        </w:tabs>
        <w:spacing w:after="0" w:line="240" w:lineRule="auto"/>
        <w:jc w:val="both"/>
        <w:rPr>
          <w:rFonts w:ascii="Times New Roman" w:hAnsi="Times New Roman" w:cs="Times New Roman"/>
          <w:sz w:val="24"/>
          <w:szCs w:val="24"/>
        </w:rPr>
      </w:pPr>
      <w:r w:rsidRPr="00FE222A">
        <w:rPr>
          <w:rFonts w:ascii="Times New Roman" w:hAnsi="Times New Roman" w:cs="Times New Roman"/>
          <w:sz w:val="24"/>
          <w:szCs w:val="24"/>
        </w:rPr>
        <w:tab/>
      </w:r>
    </w:p>
    <w:p w:rsidR="00D009A5" w:rsidRPr="00FE222A" w:rsidRDefault="00D009A5" w:rsidP="00D009A5">
      <w:pPr>
        <w:tabs>
          <w:tab w:val="left" w:pos="540"/>
          <w:tab w:val="left" w:pos="1080"/>
        </w:tabs>
        <w:spacing w:after="0" w:line="240" w:lineRule="auto"/>
        <w:jc w:val="both"/>
        <w:rPr>
          <w:rFonts w:ascii="Times New Roman" w:hAnsi="Times New Roman" w:cs="Times New Roman"/>
          <w:b/>
          <w:i/>
          <w:sz w:val="24"/>
          <w:szCs w:val="24"/>
        </w:rPr>
      </w:pPr>
      <w:r w:rsidRPr="00FE222A">
        <w:rPr>
          <w:rFonts w:ascii="Times New Roman" w:eastAsia="Times New Roman" w:hAnsi="Times New Roman" w:cs="Times New Roman"/>
          <w:b/>
          <w:i/>
          <w:sz w:val="24"/>
          <w:szCs w:val="24"/>
        </w:rPr>
        <w:t xml:space="preserve">Расчет затрат </w:t>
      </w:r>
      <w:r w:rsidRPr="00FE222A">
        <w:rPr>
          <w:rFonts w:ascii="Times New Roman" w:hAnsi="Times New Roman" w:cs="Times New Roman"/>
          <w:b/>
          <w:i/>
          <w:sz w:val="24"/>
          <w:szCs w:val="24"/>
        </w:rPr>
        <w:t>государственного органа.</w:t>
      </w:r>
    </w:p>
    <w:p w:rsidR="00D009A5" w:rsidRPr="00FE222A" w:rsidRDefault="00D009A5" w:rsidP="00D009A5">
      <w:pPr>
        <w:tabs>
          <w:tab w:val="left" w:pos="540"/>
          <w:tab w:val="left" w:pos="1080"/>
        </w:tabs>
        <w:spacing w:after="0" w:line="240" w:lineRule="auto"/>
        <w:jc w:val="both"/>
        <w:rPr>
          <w:rFonts w:ascii="Times New Roman" w:hAnsi="Times New Roman" w:cs="Times New Roman"/>
          <w:i/>
          <w:sz w:val="24"/>
          <w:szCs w:val="24"/>
        </w:rPr>
      </w:pPr>
      <w:r w:rsidRPr="00FE222A">
        <w:rPr>
          <w:rFonts w:ascii="Times New Roman" w:hAnsi="Times New Roman" w:cs="Times New Roman"/>
          <w:sz w:val="24"/>
          <w:szCs w:val="24"/>
        </w:rPr>
        <w:tab/>
      </w:r>
      <w:r w:rsidRPr="00FE222A">
        <w:rPr>
          <w:rFonts w:ascii="Times New Roman" w:hAnsi="Times New Roman" w:cs="Times New Roman"/>
          <w:i/>
          <w:sz w:val="24"/>
          <w:szCs w:val="24"/>
        </w:rPr>
        <w:t>Прямые затраты государственного органа.</w:t>
      </w:r>
    </w:p>
    <w:p w:rsidR="00D009A5" w:rsidRPr="00FE222A" w:rsidRDefault="00D009A5" w:rsidP="00D009A5">
      <w:pPr>
        <w:tabs>
          <w:tab w:val="left" w:pos="540"/>
          <w:tab w:val="left" w:pos="1080"/>
        </w:tabs>
        <w:spacing w:after="0" w:line="240" w:lineRule="auto"/>
        <w:jc w:val="both"/>
        <w:rPr>
          <w:rFonts w:ascii="Times New Roman" w:hAnsi="Times New Roman" w:cs="Times New Roman"/>
          <w:sz w:val="24"/>
          <w:szCs w:val="24"/>
        </w:rPr>
      </w:pPr>
      <w:r w:rsidRPr="00FE222A">
        <w:rPr>
          <w:rFonts w:ascii="Times New Roman" w:hAnsi="Times New Roman" w:cs="Times New Roman"/>
          <w:sz w:val="24"/>
          <w:szCs w:val="24"/>
        </w:rPr>
        <w:tab/>
        <w:t>В случае принятия данного варианта затраты государственного органа сократятся, так как не будет необходимости осуществлять контроль за соблюдением конкурентного законодательства.</w:t>
      </w:r>
    </w:p>
    <w:p w:rsidR="00D009A5" w:rsidRPr="008E59F1" w:rsidRDefault="00D009A5" w:rsidP="00D009A5">
      <w:pPr>
        <w:tabs>
          <w:tab w:val="left" w:pos="540"/>
          <w:tab w:val="left" w:pos="1080"/>
        </w:tabs>
        <w:spacing w:after="0" w:line="240" w:lineRule="auto"/>
        <w:ind w:firstLine="567"/>
        <w:jc w:val="both"/>
        <w:rPr>
          <w:rFonts w:ascii="Times New Roman" w:hAnsi="Times New Roman" w:cs="Times New Roman"/>
          <w:i/>
          <w:sz w:val="24"/>
          <w:szCs w:val="24"/>
        </w:rPr>
      </w:pPr>
      <w:r w:rsidRPr="008E59F1">
        <w:rPr>
          <w:rFonts w:ascii="Times New Roman" w:hAnsi="Times New Roman" w:cs="Times New Roman"/>
          <w:i/>
          <w:sz w:val="24"/>
          <w:szCs w:val="24"/>
        </w:rPr>
        <w:t xml:space="preserve">Косвенные затраты государственных органов </w:t>
      </w:r>
    </w:p>
    <w:p w:rsidR="00D009A5" w:rsidRPr="008E59F1" w:rsidRDefault="00D009A5" w:rsidP="00D009A5">
      <w:pPr>
        <w:tabs>
          <w:tab w:val="left" w:pos="540"/>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w:t>
      </w:r>
      <w:r w:rsidRPr="008E59F1">
        <w:rPr>
          <w:rFonts w:ascii="Times New Roman" w:hAnsi="Times New Roman" w:cs="Times New Roman"/>
          <w:sz w:val="24"/>
          <w:szCs w:val="24"/>
        </w:rPr>
        <w:t xml:space="preserve">акже </w:t>
      </w:r>
      <w:r>
        <w:rPr>
          <w:rFonts w:ascii="Times New Roman" w:hAnsi="Times New Roman" w:cs="Times New Roman"/>
          <w:sz w:val="24"/>
          <w:szCs w:val="24"/>
        </w:rPr>
        <w:t>будет экономия</w:t>
      </w:r>
      <w:r w:rsidRPr="008E59F1">
        <w:rPr>
          <w:rFonts w:ascii="Times New Roman" w:hAnsi="Times New Roman" w:cs="Times New Roman"/>
          <w:sz w:val="24"/>
          <w:szCs w:val="24"/>
        </w:rPr>
        <w:t xml:space="preserve"> </w:t>
      </w:r>
      <w:r>
        <w:rPr>
          <w:rFonts w:ascii="Times New Roman" w:hAnsi="Times New Roman" w:cs="Times New Roman"/>
          <w:sz w:val="24"/>
          <w:szCs w:val="24"/>
        </w:rPr>
        <w:t>косвенных затрат государственного органа</w:t>
      </w:r>
      <w:r w:rsidRPr="008E59F1">
        <w:rPr>
          <w:rFonts w:ascii="Times New Roman" w:hAnsi="Times New Roman" w:cs="Times New Roman"/>
          <w:sz w:val="24"/>
          <w:szCs w:val="24"/>
        </w:rPr>
        <w:t xml:space="preserve"> (</w:t>
      </w:r>
      <w:proofErr w:type="spellStart"/>
      <w:r w:rsidRPr="008E59F1">
        <w:rPr>
          <w:rFonts w:ascii="Times New Roman" w:hAnsi="Times New Roman" w:cs="Times New Roman"/>
          <w:sz w:val="24"/>
          <w:szCs w:val="24"/>
        </w:rPr>
        <w:t>Кзг</w:t>
      </w:r>
      <w:proofErr w:type="spellEnd"/>
      <w:r w:rsidRPr="008E59F1">
        <w:rPr>
          <w:rFonts w:ascii="Times New Roman" w:hAnsi="Times New Roman" w:cs="Times New Roman"/>
          <w:sz w:val="24"/>
          <w:szCs w:val="24"/>
        </w:rPr>
        <w:t>)</w:t>
      </w:r>
      <w:r>
        <w:rPr>
          <w:rFonts w:ascii="Times New Roman" w:hAnsi="Times New Roman" w:cs="Times New Roman"/>
          <w:sz w:val="24"/>
          <w:szCs w:val="24"/>
        </w:rPr>
        <w:t>.</w:t>
      </w:r>
      <w:r w:rsidRPr="008E59F1">
        <w:rPr>
          <w:rFonts w:ascii="Times New Roman" w:hAnsi="Times New Roman" w:cs="Times New Roman"/>
          <w:sz w:val="24"/>
          <w:szCs w:val="24"/>
        </w:rPr>
        <w:t xml:space="preserve"> </w:t>
      </w:r>
    </w:p>
    <w:p w:rsidR="00D009A5" w:rsidRDefault="00D009A5" w:rsidP="00D009A5">
      <w:pPr>
        <w:tabs>
          <w:tab w:val="left" w:pos="540"/>
          <w:tab w:val="left" w:pos="1080"/>
        </w:tabs>
        <w:spacing w:after="0" w:line="240" w:lineRule="auto"/>
        <w:rPr>
          <w:rFonts w:ascii="Times New Roman" w:hAnsi="Times New Roman" w:cs="Times New Roman"/>
          <w:b/>
          <w:sz w:val="24"/>
          <w:szCs w:val="24"/>
        </w:rPr>
      </w:pPr>
    </w:p>
    <w:p w:rsidR="00D009A5" w:rsidRPr="00543973" w:rsidRDefault="00D009A5" w:rsidP="00D009A5">
      <w:pPr>
        <w:tabs>
          <w:tab w:val="left" w:pos="540"/>
          <w:tab w:val="left" w:pos="1080"/>
        </w:tabs>
        <w:spacing w:after="0" w:line="240" w:lineRule="auto"/>
        <w:rPr>
          <w:rFonts w:ascii="Times New Roman" w:hAnsi="Times New Roman" w:cs="Times New Roman"/>
          <w:b/>
          <w:sz w:val="24"/>
          <w:szCs w:val="24"/>
          <w:lang w:val="ky-KG"/>
        </w:rPr>
      </w:pPr>
      <w:r w:rsidRPr="00CC3232">
        <w:rPr>
          <w:rFonts w:ascii="Times New Roman" w:hAnsi="Times New Roman" w:cs="Times New Roman"/>
          <w:b/>
          <w:sz w:val="24"/>
          <w:szCs w:val="24"/>
        </w:rPr>
        <w:t>Анализ воздействия на конкуренцию</w:t>
      </w:r>
    </w:p>
    <w:p w:rsidR="00D009A5" w:rsidRDefault="00D009A5" w:rsidP="00D009A5">
      <w:pPr>
        <w:widowControl w:val="0"/>
        <w:autoSpaceDE w:val="0"/>
        <w:autoSpaceDN w:val="0"/>
        <w:adjustRightInd w:val="0"/>
        <w:spacing w:after="0" w:line="240" w:lineRule="auto"/>
        <w:ind w:firstLine="567"/>
        <w:jc w:val="both"/>
        <w:rPr>
          <w:rFonts w:ascii="Times New Roman" w:hAnsi="Times New Roman" w:cs="Times New Roman"/>
          <w:b/>
          <w:sz w:val="24"/>
          <w:szCs w:val="28"/>
        </w:rPr>
      </w:pPr>
      <w:r w:rsidRPr="00CC3232">
        <w:rPr>
          <w:rFonts w:ascii="Times New Roman" w:hAnsi="Times New Roman" w:cs="Times New Roman"/>
          <w:sz w:val="24"/>
          <w:szCs w:val="24"/>
        </w:rPr>
        <w:tab/>
        <w:t xml:space="preserve">Принятие данного </w:t>
      </w:r>
      <w:r>
        <w:rPr>
          <w:rFonts w:ascii="Times New Roman" w:hAnsi="Times New Roman" w:cs="Times New Roman"/>
          <w:sz w:val="24"/>
          <w:szCs w:val="24"/>
        </w:rPr>
        <w:t xml:space="preserve">варианта приведет к монополизации рынка, </w:t>
      </w:r>
      <w:proofErr w:type="spellStart"/>
      <w:r>
        <w:rPr>
          <w:rFonts w:ascii="Times New Roman" w:hAnsi="Times New Roman" w:cs="Times New Roman"/>
          <w:sz w:val="24"/>
          <w:szCs w:val="24"/>
        </w:rPr>
        <w:t>антиконкурентным</w:t>
      </w:r>
      <w:proofErr w:type="spellEnd"/>
      <w:r>
        <w:rPr>
          <w:rFonts w:ascii="Times New Roman" w:hAnsi="Times New Roman" w:cs="Times New Roman"/>
          <w:sz w:val="24"/>
          <w:szCs w:val="24"/>
        </w:rPr>
        <w:t xml:space="preserve"> злоупотреблениям и ущемлению прав предпринимателей и потребителей.</w:t>
      </w:r>
    </w:p>
    <w:p w:rsidR="00D009A5" w:rsidRPr="00FE222A" w:rsidRDefault="00D009A5" w:rsidP="00D009A5">
      <w:pPr>
        <w:tabs>
          <w:tab w:val="left" w:pos="540"/>
          <w:tab w:val="left" w:pos="1080"/>
        </w:tabs>
        <w:spacing w:after="0" w:line="240" w:lineRule="auto"/>
        <w:jc w:val="both"/>
        <w:rPr>
          <w:rFonts w:ascii="Times New Roman" w:hAnsi="Times New Roman" w:cs="Times New Roman"/>
          <w:sz w:val="24"/>
          <w:szCs w:val="24"/>
        </w:rPr>
      </w:pPr>
    </w:p>
    <w:p w:rsidR="00D009A5" w:rsidRPr="00FE222A" w:rsidRDefault="00D009A5" w:rsidP="00ED2623">
      <w:pPr>
        <w:tabs>
          <w:tab w:val="left" w:pos="540"/>
          <w:tab w:val="left" w:pos="1080"/>
        </w:tabs>
        <w:spacing w:after="0" w:line="240" w:lineRule="auto"/>
        <w:rPr>
          <w:rFonts w:ascii="Times New Roman" w:hAnsi="Times New Roman" w:cs="Times New Roman"/>
          <w:b/>
          <w:sz w:val="24"/>
          <w:szCs w:val="24"/>
        </w:rPr>
      </w:pPr>
      <w:r w:rsidRPr="00FE222A">
        <w:rPr>
          <w:rFonts w:ascii="Times New Roman" w:hAnsi="Times New Roman" w:cs="Times New Roman"/>
          <w:b/>
          <w:sz w:val="24"/>
          <w:szCs w:val="24"/>
        </w:rPr>
        <w:t>Результаты общественных обсуждений</w:t>
      </w:r>
    </w:p>
    <w:p w:rsidR="00D009A5" w:rsidRPr="00FF6E5E" w:rsidRDefault="00D009A5" w:rsidP="00D009A5">
      <w:pPr>
        <w:widowControl w:val="0"/>
        <w:autoSpaceDE w:val="0"/>
        <w:autoSpaceDN w:val="0"/>
        <w:adjustRightInd w:val="0"/>
        <w:spacing w:after="0" w:line="240" w:lineRule="auto"/>
        <w:ind w:firstLine="567"/>
        <w:jc w:val="both"/>
        <w:rPr>
          <w:rFonts w:ascii="Times New Roman" w:hAnsi="Times New Roman" w:cs="Times New Roman"/>
          <w:b/>
          <w:sz w:val="24"/>
          <w:szCs w:val="28"/>
        </w:rPr>
      </w:pPr>
      <w:r w:rsidRPr="00FE222A">
        <w:rPr>
          <w:rFonts w:ascii="Times New Roman" w:hAnsi="Times New Roman" w:cs="Times New Roman"/>
          <w:sz w:val="24"/>
          <w:szCs w:val="24"/>
        </w:rPr>
        <w:tab/>
      </w:r>
      <w:r>
        <w:rPr>
          <w:rFonts w:ascii="Times New Roman" w:hAnsi="Times New Roman" w:cs="Times New Roman"/>
          <w:sz w:val="24"/>
          <w:szCs w:val="24"/>
        </w:rPr>
        <w:t xml:space="preserve">В процессе обсуждения с членами рабочей группы по проведению АРВ данный вариант не поддержан, так как отсутствие правил поведения на товарных рынках приведет к монополизации рынка, </w:t>
      </w:r>
      <w:proofErr w:type="spellStart"/>
      <w:r>
        <w:rPr>
          <w:rFonts w:ascii="Times New Roman" w:hAnsi="Times New Roman" w:cs="Times New Roman"/>
          <w:sz w:val="24"/>
          <w:szCs w:val="24"/>
        </w:rPr>
        <w:t>антиконкурентным</w:t>
      </w:r>
      <w:proofErr w:type="spellEnd"/>
      <w:r>
        <w:rPr>
          <w:rFonts w:ascii="Times New Roman" w:hAnsi="Times New Roman" w:cs="Times New Roman"/>
          <w:sz w:val="24"/>
          <w:szCs w:val="24"/>
        </w:rPr>
        <w:t xml:space="preserve"> злоупотреблениям и ущемлению прав предпринимателей и потребителей.</w:t>
      </w:r>
    </w:p>
    <w:p w:rsidR="003050CE" w:rsidRDefault="003050CE" w:rsidP="00BB4E9E">
      <w:pPr>
        <w:spacing w:after="0" w:line="240" w:lineRule="auto"/>
        <w:jc w:val="both"/>
        <w:rPr>
          <w:rFonts w:ascii="Times New Roman" w:hAnsi="Times New Roman" w:cs="Times New Roman"/>
          <w:b/>
          <w:sz w:val="24"/>
          <w:szCs w:val="24"/>
        </w:rPr>
      </w:pPr>
    </w:p>
    <w:p w:rsidR="003050CE" w:rsidRDefault="00957ED9" w:rsidP="00ED2623">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Рекомендуемое регулирование</w:t>
      </w:r>
    </w:p>
    <w:p w:rsidR="00957ED9" w:rsidRPr="006529E8" w:rsidRDefault="00957ED9" w:rsidP="00957ED9">
      <w:pPr>
        <w:tabs>
          <w:tab w:val="left" w:pos="540"/>
          <w:tab w:val="left" w:pos="108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E222A">
        <w:rPr>
          <w:rFonts w:ascii="Times New Roman" w:hAnsi="Times New Roman" w:cs="Times New Roman"/>
          <w:sz w:val="24"/>
          <w:szCs w:val="24"/>
        </w:rPr>
        <w:t xml:space="preserve">    </w:t>
      </w:r>
      <w:r w:rsidRPr="00CC3232">
        <w:rPr>
          <w:rFonts w:ascii="Times New Roman" w:hAnsi="Times New Roman" w:cs="Times New Roman"/>
          <w:sz w:val="24"/>
          <w:szCs w:val="24"/>
        </w:rPr>
        <w:t xml:space="preserve">Подводя итоги Анализа регулятивного воздействия можно отметить, что </w:t>
      </w:r>
      <w:r w:rsidR="00D009A5" w:rsidRPr="00CC3232">
        <w:rPr>
          <w:rFonts w:ascii="Times New Roman" w:hAnsi="Times New Roman" w:cs="Times New Roman"/>
          <w:sz w:val="24"/>
          <w:szCs w:val="24"/>
        </w:rPr>
        <w:t>п</w:t>
      </w:r>
      <w:r w:rsidR="00D009A5" w:rsidRPr="006529E8">
        <w:rPr>
          <w:rFonts w:ascii="Times New Roman" w:hAnsi="Times New Roman" w:cs="Times New Roman"/>
          <w:sz w:val="24"/>
          <w:szCs w:val="24"/>
        </w:rPr>
        <w:t xml:space="preserve">ри </w:t>
      </w:r>
      <w:r w:rsidR="00D009A5">
        <w:rPr>
          <w:rFonts w:ascii="Times New Roman" w:hAnsi="Times New Roman" w:cs="Times New Roman"/>
          <w:sz w:val="24"/>
          <w:szCs w:val="24"/>
        </w:rPr>
        <w:t>варианте</w:t>
      </w:r>
      <w:r w:rsidRPr="006529E8">
        <w:rPr>
          <w:rFonts w:ascii="Times New Roman" w:hAnsi="Times New Roman" w:cs="Times New Roman"/>
          <w:sz w:val="24"/>
          <w:szCs w:val="24"/>
        </w:rPr>
        <w:t xml:space="preserve"> </w:t>
      </w:r>
      <w:r>
        <w:rPr>
          <w:rFonts w:ascii="Times New Roman" w:hAnsi="Times New Roman" w:cs="Times New Roman"/>
          <w:sz w:val="24"/>
          <w:szCs w:val="24"/>
        </w:rPr>
        <w:t>регулирования «</w:t>
      </w:r>
      <w:r>
        <w:rPr>
          <w:rFonts w:ascii="Times New Roman" w:hAnsi="Times New Roman" w:cs="Times New Roman"/>
          <w:sz w:val="24"/>
          <w:szCs w:val="24"/>
          <w:lang w:val="ky-KG"/>
        </w:rPr>
        <w:t>О</w:t>
      </w:r>
      <w:r w:rsidRPr="00CC3232">
        <w:rPr>
          <w:rFonts w:ascii="Times New Roman" w:hAnsi="Times New Roman" w:cs="Times New Roman"/>
          <w:sz w:val="24"/>
          <w:szCs w:val="24"/>
        </w:rPr>
        <w:t xml:space="preserve">ставить все как </w:t>
      </w:r>
      <w:r w:rsidR="00D009A5" w:rsidRPr="00CC3232">
        <w:rPr>
          <w:rFonts w:ascii="Times New Roman" w:hAnsi="Times New Roman" w:cs="Times New Roman"/>
          <w:sz w:val="24"/>
          <w:szCs w:val="24"/>
        </w:rPr>
        <w:t xml:space="preserve">есть» </w:t>
      </w:r>
      <w:r w:rsidR="00D009A5" w:rsidRPr="006529E8">
        <w:rPr>
          <w:rFonts w:ascii="Times New Roman" w:hAnsi="Times New Roman" w:cs="Times New Roman"/>
          <w:sz w:val="24"/>
          <w:szCs w:val="24"/>
        </w:rPr>
        <w:t>сохранятся</w:t>
      </w:r>
      <w:r w:rsidRPr="006529E8">
        <w:rPr>
          <w:rFonts w:ascii="Times New Roman" w:hAnsi="Times New Roman" w:cs="Times New Roman"/>
          <w:sz w:val="24"/>
          <w:szCs w:val="24"/>
        </w:rPr>
        <w:t xml:space="preserve"> все существующие проблемы, и не будет достигнута поставленная цель. </w:t>
      </w:r>
    </w:p>
    <w:p w:rsidR="00FE222A" w:rsidRDefault="00957ED9" w:rsidP="00FE222A">
      <w:pPr>
        <w:tabs>
          <w:tab w:val="left" w:pos="540"/>
          <w:tab w:val="left" w:pos="1080"/>
        </w:tabs>
        <w:spacing w:after="0" w:line="240" w:lineRule="auto"/>
        <w:jc w:val="both"/>
        <w:rPr>
          <w:rFonts w:ascii="Times New Roman" w:hAnsi="Times New Roman" w:cs="Times New Roman"/>
          <w:sz w:val="24"/>
          <w:szCs w:val="24"/>
        </w:rPr>
      </w:pPr>
      <w:r w:rsidRPr="006529E8">
        <w:rPr>
          <w:rFonts w:ascii="Times New Roman" w:hAnsi="Times New Roman" w:cs="Times New Roman"/>
          <w:sz w:val="24"/>
          <w:szCs w:val="24"/>
        </w:rPr>
        <w:tab/>
      </w:r>
      <w:r w:rsidR="00FE222A">
        <w:rPr>
          <w:rFonts w:ascii="Times New Roman" w:hAnsi="Times New Roman" w:cs="Times New Roman"/>
          <w:sz w:val="24"/>
          <w:szCs w:val="24"/>
        </w:rPr>
        <w:t>П</w:t>
      </w:r>
      <w:r w:rsidR="00FE222A" w:rsidRPr="00FE222A">
        <w:rPr>
          <w:rFonts w:ascii="Times New Roman" w:hAnsi="Times New Roman" w:cs="Times New Roman"/>
          <w:sz w:val="24"/>
          <w:szCs w:val="24"/>
        </w:rPr>
        <w:t xml:space="preserve">ри отмене законодательства о конкуренции будет хаос на рынке, будут созданы условия для дискриминационных или исключительных условий для отдельных </w:t>
      </w:r>
      <w:proofErr w:type="spellStart"/>
      <w:r w:rsidR="00FE222A" w:rsidRPr="00FE222A">
        <w:rPr>
          <w:rFonts w:ascii="Times New Roman" w:hAnsi="Times New Roman" w:cs="Times New Roman"/>
          <w:sz w:val="24"/>
          <w:szCs w:val="24"/>
        </w:rPr>
        <w:t>хозсубъектов</w:t>
      </w:r>
      <w:proofErr w:type="spellEnd"/>
      <w:r w:rsidR="00FE222A" w:rsidRPr="00FE222A">
        <w:rPr>
          <w:rFonts w:ascii="Times New Roman" w:hAnsi="Times New Roman" w:cs="Times New Roman"/>
          <w:sz w:val="24"/>
          <w:szCs w:val="24"/>
        </w:rPr>
        <w:t xml:space="preserve">, систематически осуществляться  монополистическая деятельность; будет проявляться недобросовестная конкуренция и другие </w:t>
      </w:r>
      <w:proofErr w:type="spellStart"/>
      <w:r w:rsidR="00FE222A" w:rsidRPr="00FE222A">
        <w:rPr>
          <w:rFonts w:ascii="Times New Roman" w:hAnsi="Times New Roman" w:cs="Times New Roman"/>
          <w:sz w:val="24"/>
          <w:szCs w:val="24"/>
        </w:rPr>
        <w:t>антиконкурентные</w:t>
      </w:r>
      <w:proofErr w:type="spellEnd"/>
      <w:r w:rsidR="00FE222A" w:rsidRPr="00FE222A">
        <w:rPr>
          <w:rFonts w:ascii="Times New Roman" w:hAnsi="Times New Roman" w:cs="Times New Roman"/>
          <w:sz w:val="24"/>
          <w:szCs w:val="24"/>
        </w:rPr>
        <w:t xml:space="preserve"> проявления (соглашения и согласованные действия)</w:t>
      </w:r>
      <w:r w:rsidR="00FE222A">
        <w:rPr>
          <w:rFonts w:ascii="Times New Roman" w:hAnsi="Times New Roman" w:cs="Times New Roman"/>
          <w:sz w:val="24"/>
          <w:szCs w:val="24"/>
        </w:rPr>
        <w:t>, малые и средние предприятия будут вынуждены сворачивать свою деятельность, повышение цен на товары и услуги приведет к недовольству со стороны населения.</w:t>
      </w:r>
    </w:p>
    <w:p w:rsidR="000410E4" w:rsidRPr="00ED2623" w:rsidRDefault="00FD05F5" w:rsidP="00ED2623">
      <w:pPr>
        <w:spacing w:after="0" w:line="240" w:lineRule="auto"/>
        <w:ind w:firstLine="708"/>
        <w:jc w:val="both"/>
        <w:rPr>
          <w:rFonts w:ascii="Times New Roman" w:eastAsia="Times New Roman" w:hAnsi="Times New Roman" w:cs="Times New Roman"/>
          <w:sz w:val="24"/>
          <w:szCs w:val="24"/>
        </w:rPr>
      </w:pPr>
      <w:r w:rsidRPr="00995382">
        <w:rPr>
          <w:rFonts w:ascii="Times New Roman" w:hAnsi="Times New Roman" w:cs="Times New Roman"/>
          <w:sz w:val="24"/>
          <w:szCs w:val="24"/>
        </w:rPr>
        <w:t xml:space="preserve">Принятие проекта </w:t>
      </w:r>
      <w:r w:rsidR="0079358B" w:rsidRPr="00995382">
        <w:rPr>
          <w:rFonts w:ascii="Times New Roman" w:hAnsi="Times New Roman" w:cs="Times New Roman"/>
          <w:sz w:val="24"/>
          <w:szCs w:val="24"/>
        </w:rPr>
        <w:t xml:space="preserve">Закона Кыргызской Республики «О внесении изменений в </w:t>
      </w:r>
      <w:r w:rsidR="002A661C" w:rsidRPr="002A661C">
        <w:rPr>
          <w:rFonts w:ascii="Times New Roman" w:hAnsi="Times New Roman" w:cs="Times New Roman"/>
          <w:sz w:val="24"/>
          <w:szCs w:val="24"/>
        </w:rPr>
        <w:t>Закон Кыргызск</w:t>
      </w:r>
      <w:r w:rsidR="000007A7">
        <w:rPr>
          <w:rFonts w:ascii="Times New Roman" w:hAnsi="Times New Roman" w:cs="Times New Roman"/>
          <w:sz w:val="24"/>
          <w:szCs w:val="24"/>
        </w:rPr>
        <w:t xml:space="preserve">ой </w:t>
      </w:r>
      <w:r w:rsidR="00A03329">
        <w:rPr>
          <w:rFonts w:ascii="Times New Roman" w:hAnsi="Times New Roman" w:cs="Times New Roman"/>
          <w:sz w:val="24"/>
          <w:szCs w:val="24"/>
        </w:rPr>
        <w:t>Республики «</w:t>
      </w:r>
      <w:r w:rsidR="000007A7">
        <w:rPr>
          <w:rFonts w:ascii="Times New Roman" w:hAnsi="Times New Roman" w:cs="Times New Roman"/>
          <w:sz w:val="24"/>
          <w:szCs w:val="24"/>
        </w:rPr>
        <w:t xml:space="preserve">О конкуренции» </w:t>
      </w:r>
      <w:r w:rsidRPr="002A661C">
        <w:rPr>
          <w:rFonts w:ascii="Times New Roman" w:hAnsi="Times New Roman" w:cs="Times New Roman"/>
          <w:sz w:val="24"/>
          <w:szCs w:val="24"/>
        </w:rPr>
        <w:t xml:space="preserve">позволит усовершенствовать законодательство в сфере </w:t>
      </w:r>
      <w:r w:rsidRPr="00995382">
        <w:rPr>
          <w:rFonts w:ascii="Times New Roman" w:hAnsi="Times New Roman" w:cs="Times New Roman"/>
          <w:sz w:val="24"/>
          <w:szCs w:val="24"/>
        </w:rPr>
        <w:t>конкурентной политики,</w:t>
      </w:r>
      <w:r w:rsidR="00DF2C6C" w:rsidRPr="00995382">
        <w:rPr>
          <w:rFonts w:ascii="Times New Roman" w:hAnsi="Times New Roman" w:cs="Times New Roman"/>
          <w:sz w:val="24"/>
          <w:szCs w:val="24"/>
        </w:rPr>
        <w:t xml:space="preserve"> при реализации норм Закона и своевременном принятии мер по устранению </w:t>
      </w:r>
      <w:proofErr w:type="spellStart"/>
      <w:r w:rsidR="00DF2C6C" w:rsidRPr="00995382">
        <w:rPr>
          <w:rFonts w:ascii="Times New Roman" w:hAnsi="Times New Roman" w:cs="Times New Roman"/>
          <w:sz w:val="24"/>
          <w:szCs w:val="24"/>
        </w:rPr>
        <w:t>антиконкурентных</w:t>
      </w:r>
      <w:proofErr w:type="spellEnd"/>
      <w:r w:rsidR="00DF2C6C" w:rsidRPr="00995382">
        <w:rPr>
          <w:rFonts w:ascii="Times New Roman" w:hAnsi="Times New Roman" w:cs="Times New Roman"/>
          <w:sz w:val="24"/>
          <w:szCs w:val="24"/>
        </w:rPr>
        <w:t xml:space="preserve"> </w:t>
      </w:r>
      <w:r w:rsidR="00A03329" w:rsidRPr="00995382">
        <w:rPr>
          <w:rFonts w:ascii="Times New Roman" w:hAnsi="Times New Roman" w:cs="Times New Roman"/>
          <w:sz w:val="24"/>
          <w:szCs w:val="24"/>
        </w:rPr>
        <w:t>проявлений создадутся</w:t>
      </w:r>
      <w:r w:rsidRPr="00995382">
        <w:rPr>
          <w:rFonts w:ascii="Times New Roman" w:hAnsi="Times New Roman" w:cs="Times New Roman"/>
          <w:sz w:val="24"/>
          <w:szCs w:val="24"/>
        </w:rPr>
        <w:t xml:space="preserve"> условия для внедрения инноваций и вложения инвестиций в экономику,</w:t>
      </w:r>
      <w:r w:rsidRPr="00995382">
        <w:rPr>
          <w:rFonts w:ascii="Times New Roman" w:eastAsia="Times New Roman" w:hAnsi="Times New Roman" w:cs="Times New Roman"/>
          <w:sz w:val="24"/>
          <w:szCs w:val="24"/>
        </w:rPr>
        <w:t xml:space="preserve"> окажет положительный</w:t>
      </w:r>
      <w:r w:rsidRPr="00995382">
        <w:rPr>
          <w:rFonts w:ascii="Times New Roman" w:hAnsi="Times New Roman" w:cs="Times New Roman"/>
          <w:sz w:val="24"/>
          <w:szCs w:val="24"/>
        </w:rPr>
        <w:t xml:space="preserve"> социально </w:t>
      </w:r>
      <w:r w:rsidRPr="00995382">
        <w:rPr>
          <w:rFonts w:ascii="Times New Roman" w:eastAsia="Times New Roman" w:hAnsi="Times New Roman" w:cs="Times New Roman"/>
          <w:sz w:val="24"/>
          <w:szCs w:val="24"/>
        </w:rPr>
        <w:t>экономический эффект.</w:t>
      </w:r>
    </w:p>
    <w:p w:rsidR="002A661C" w:rsidRDefault="002A661C" w:rsidP="002A661C">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результатам анализа предлагается принять проект Закона</w:t>
      </w:r>
      <w:r w:rsidR="003050CE">
        <w:rPr>
          <w:rFonts w:ascii="Times New Roman" w:eastAsia="Times New Roman" w:hAnsi="Times New Roman" w:cs="Times New Roman"/>
          <w:sz w:val="24"/>
          <w:szCs w:val="24"/>
        </w:rPr>
        <w:t xml:space="preserve"> Кыргызской Республики </w:t>
      </w:r>
      <w:r w:rsidR="003050CE" w:rsidRPr="00995382">
        <w:rPr>
          <w:rFonts w:ascii="Times New Roman" w:hAnsi="Times New Roman" w:cs="Times New Roman"/>
          <w:sz w:val="24"/>
          <w:szCs w:val="24"/>
        </w:rPr>
        <w:t xml:space="preserve">«О внесении изменений в </w:t>
      </w:r>
      <w:r w:rsidR="003050CE" w:rsidRPr="002A661C">
        <w:rPr>
          <w:rFonts w:ascii="Times New Roman" w:hAnsi="Times New Roman" w:cs="Times New Roman"/>
          <w:sz w:val="24"/>
          <w:szCs w:val="24"/>
        </w:rPr>
        <w:t xml:space="preserve">Закон Кыргызской </w:t>
      </w:r>
      <w:r w:rsidR="001922AD" w:rsidRPr="002A661C">
        <w:rPr>
          <w:rFonts w:ascii="Times New Roman" w:hAnsi="Times New Roman" w:cs="Times New Roman"/>
          <w:sz w:val="24"/>
          <w:szCs w:val="24"/>
        </w:rPr>
        <w:t>Республики «</w:t>
      </w:r>
      <w:r w:rsidR="003050CE" w:rsidRPr="002A661C">
        <w:rPr>
          <w:rFonts w:ascii="Times New Roman" w:hAnsi="Times New Roman" w:cs="Times New Roman"/>
          <w:sz w:val="24"/>
          <w:szCs w:val="24"/>
        </w:rPr>
        <w:t xml:space="preserve">О конкуренции», </w:t>
      </w:r>
      <w:r>
        <w:rPr>
          <w:rFonts w:ascii="Times New Roman" w:eastAsia="Times New Roman" w:hAnsi="Times New Roman" w:cs="Times New Roman"/>
          <w:sz w:val="24"/>
          <w:szCs w:val="24"/>
        </w:rPr>
        <w:t xml:space="preserve">предусматривающий </w:t>
      </w:r>
      <w:r w:rsidR="003050CE">
        <w:rPr>
          <w:rFonts w:ascii="Times New Roman" w:eastAsia="Times New Roman" w:hAnsi="Times New Roman" w:cs="Times New Roman"/>
          <w:sz w:val="24"/>
          <w:szCs w:val="24"/>
        </w:rPr>
        <w:t xml:space="preserve">нормы по недопущению нарушений статьи 9 Закона Кыргызской Республики «О </w:t>
      </w:r>
      <w:r w:rsidR="00042E0E">
        <w:rPr>
          <w:rFonts w:ascii="Times New Roman" w:eastAsia="Times New Roman" w:hAnsi="Times New Roman" w:cs="Times New Roman"/>
          <w:sz w:val="24"/>
          <w:szCs w:val="24"/>
        </w:rPr>
        <w:t xml:space="preserve">конкуренции», </w:t>
      </w:r>
      <w:r w:rsidR="00BB4E9E">
        <w:rPr>
          <w:rFonts w:ascii="Times New Roman" w:eastAsia="Times New Roman" w:hAnsi="Times New Roman" w:cs="Times New Roman"/>
          <w:sz w:val="24"/>
          <w:szCs w:val="24"/>
        </w:rPr>
        <w:t xml:space="preserve">проведения контроля за экономической концентрацией, </w:t>
      </w:r>
      <w:r w:rsidR="00042E0E">
        <w:rPr>
          <w:rFonts w:ascii="Times New Roman" w:eastAsia="Times New Roman" w:hAnsi="Times New Roman" w:cs="Times New Roman"/>
          <w:sz w:val="24"/>
          <w:szCs w:val="24"/>
        </w:rPr>
        <w:t>также сокращения количества нарушений путем внедрения профилактических мер.</w:t>
      </w:r>
    </w:p>
    <w:sectPr w:rsidR="002A661C" w:rsidSect="00F5724E">
      <w:footerReference w:type="even" r:id="rId9"/>
      <w:footerReference w:type="default" r:id="rId10"/>
      <w:pgSz w:w="11906" w:h="16838"/>
      <w:pgMar w:top="1135" w:right="849" w:bottom="1134"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795" w:rsidRDefault="00F44795">
      <w:pPr>
        <w:spacing w:after="0" w:line="240" w:lineRule="auto"/>
      </w:pPr>
      <w:r>
        <w:separator/>
      </w:r>
    </w:p>
  </w:endnote>
  <w:endnote w:type="continuationSeparator" w:id="0">
    <w:p w:rsidR="00F44795" w:rsidRDefault="00F44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07A" w:rsidRDefault="00CD017A">
    <w:pPr>
      <w:pStyle w:val="a3"/>
      <w:framePr w:wrap="around" w:vAnchor="text" w:hAnchor="margin" w:xAlign="center" w:y="1"/>
      <w:rPr>
        <w:rStyle w:val="a5"/>
      </w:rPr>
    </w:pPr>
    <w:r>
      <w:rPr>
        <w:rStyle w:val="a5"/>
      </w:rPr>
      <w:fldChar w:fldCharType="begin"/>
    </w:r>
    <w:r w:rsidR="000439E2">
      <w:rPr>
        <w:rStyle w:val="a5"/>
      </w:rPr>
      <w:instrText xml:space="preserve">PAGE  </w:instrText>
    </w:r>
    <w:r>
      <w:rPr>
        <w:rStyle w:val="a5"/>
      </w:rPr>
      <w:fldChar w:fldCharType="separate"/>
    </w:r>
    <w:r w:rsidR="000439E2">
      <w:rPr>
        <w:rStyle w:val="a5"/>
        <w:noProof/>
      </w:rPr>
      <w:t>1</w:t>
    </w:r>
    <w:r>
      <w:rPr>
        <w:rStyle w:val="a5"/>
      </w:rPr>
      <w:fldChar w:fldCharType="end"/>
    </w:r>
  </w:p>
  <w:p w:rsidR="0002107A" w:rsidRDefault="00F447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07A" w:rsidRDefault="00CD017A">
    <w:pPr>
      <w:pStyle w:val="a3"/>
      <w:framePr w:wrap="around" w:vAnchor="text" w:hAnchor="margin" w:xAlign="center" w:y="1"/>
      <w:rPr>
        <w:rStyle w:val="a5"/>
      </w:rPr>
    </w:pPr>
    <w:r>
      <w:rPr>
        <w:rStyle w:val="a5"/>
      </w:rPr>
      <w:fldChar w:fldCharType="begin"/>
    </w:r>
    <w:r w:rsidR="000439E2">
      <w:rPr>
        <w:rStyle w:val="a5"/>
      </w:rPr>
      <w:instrText xml:space="preserve">PAGE  </w:instrText>
    </w:r>
    <w:r>
      <w:rPr>
        <w:rStyle w:val="a5"/>
      </w:rPr>
      <w:fldChar w:fldCharType="separate"/>
    </w:r>
    <w:r w:rsidR="00D33E02">
      <w:rPr>
        <w:rStyle w:val="a5"/>
        <w:noProof/>
      </w:rPr>
      <w:t>11</w:t>
    </w:r>
    <w:r>
      <w:rPr>
        <w:rStyle w:val="a5"/>
      </w:rPr>
      <w:fldChar w:fldCharType="end"/>
    </w:r>
  </w:p>
  <w:p w:rsidR="0002107A" w:rsidRDefault="00F4479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795" w:rsidRDefault="00F44795">
      <w:pPr>
        <w:spacing w:after="0" w:line="240" w:lineRule="auto"/>
      </w:pPr>
      <w:r>
        <w:separator/>
      </w:r>
    </w:p>
  </w:footnote>
  <w:footnote w:type="continuationSeparator" w:id="0">
    <w:p w:rsidR="00F44795" w:rsidRDefault="00F447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8D3"/>
    <w:multiLevelType w:val="hybridMultilevel"/>
    <w:tmpl w:val="591C0A0C"/>
    <w:lvl w:ilvl="0" w:tplc="EAF0A8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6A5281A"/>
    <w:multiLevelType w:val="hybridMultilevel"/>
    <w:tmpl w:val="BD54EBA2"/>
    <w:lvl w:ilvl="0" w:tplc="B6B266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5510A0"/>
    <w:multiLevelType w:val="multilevel"/>
    <w:tmpl w:val="B366DE60"/>
    <w:lvl w:ilvl="0">
      <w:start w:val="1"/>
      <w:numFmt w:val="decimal"/>
      <w:lvlText w:val="%1."/>
      <w:lvlJc w:val="left"/>
      <w:pPr>
        <w:ind w:left="928"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312" w:hanging="720"/>
      </w:pPr>
      <w:rPr>
        <w:rFonts w:hint="default"/>
      </w:rPr>
    </w:lvl>
    <w:lvl w:ilvl="3">
      <w:start w:val="1"/>
      <w:numFmt w:val="decimal"/>
      <w:isLgl/>
      <w:lvlText w:val="%1.%2.%3.%4"/>
      <w:lvlJc w:val="left"/>
      <w:pPr>
        <w:ind w:left="2824" w:hanging="720"/>
      </w:pPr>
      <w:rPr>
        <w:rFonts w:hint="default"/>
      </w:rPr>
    </w:lvl>
    <w:lvl w:ilvl="4">
      <w:start w:val="1"/>
      <w:numFmt w:val="decimal"/>
      <w:isLgl/>
      <w:lvlText w:val="%1.%2.%3.%4.%5"/>
      <w:lvlJc w:val="left"/>
      <w:pPr>
        <w:ind w:left="3696" w:hanging="1080"/>
      </w:pPr>
      <w:rPr>
        <w:rFonts w:hint="default"/>
      </w:rPr>
    </w:lvl>
    <w:lvl w:ilvl="5">
      <w:start w:val="1"/>
      <w:numFmt w:val="decimal"/>
      <w:isLgl/>
      <w:lvlText w:val="%1.%2.%3.%4.%5.%6"/>
      <w:lvlJc w:val="left"/>
      <w:pPr>
        <w:ind w:left="4208" w:hanging="1080"/>
      </w:pPr>
      <w:rPr>
        <w:rFonts w:hint="default"/>
      </w:rPr>
    </w:lvl>
    <w:lvl w:ilvl="6">
      <w:start w:val="1"/>
      <w:numFmt w:val="decimal"/>
      <w:isLgl/>
      <w:lvlText w:val="%1.%2.%3.%4.%5.%6.%7"/>
      <w:lvlJc w:val="left"/>
      <w:pPr>
        <w:ind w:left="5080" w:hanging="1440"/>
      </w:pPr>
      <w:rPr>
        <w:rFonts w:hint="default"/>
      </w:rPr>
    </w:lvl>
    <w:lvl w:ilvl="7">
      <w:start w:val="1"/>
      <w:numFmt w:val="decimal"/>
      <w:isLgl/>
      <w:lvlText w:val="%1.%2.%3.%4.%5.%6.%7.%8"/>
      <w:lvlJc w:val="left"/>
      <w:pPr>
        <w:ind w:left="5592" w:hanging="1440"/>
      </w:pPr>
      <w:rPr>
        <w:rFonts w:hint="default"/>
      </w:rPr>
    </w:lvl>
    <w:lvl w:ilvl="8">
      <w:start w:val="1"/>
      <w:numFmt w:val="decimal"/>
      <w:isLgl/>
      <w:lvlText w:val="%1.%2.%3.%4.%5.%6.%7.%8.%9"/>
      <w:lvlJc w:val="left"/>
      <w:pPr>
        <w:ind w:left="6464" w:hanging="1800"/>
      </w:pPr>
      <w:rPr>
        <w:rFonts w:hint="default"/>
      </w:rPr>
    </w:lvl>
  </w:abstractNum>
  <w:abstractNum w:abstractNumId="3" w15:restartNumberingAfterBreak="0">
    <w:nsid w:val="1BD023A8"/>
    <w:multiLevelType w:val="multilevel"/>
    <w:tmpl w:val="3B465528"/>
    <w:lvl w:ilvl="0">
      <w:start w:val="3"/>
      <w:numFmt w:val="decimal"/>
      <w:lvlText w:val="%1"/>
      <w:lvlJc w:val="left"/>
      <w:pPr>
        <w:ind w:left="360" w:hanging="360"/>
      </w:pPr>
      <w:rPr>
        <w:rFonts w:hint="default"/>
      </w:rPr>
    </w:lvl>
    <w:lvl w:ilvl="1">
      <w:start w:val="1"/>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4128" w:hanging="108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6012" w:hanging="1440"/>
      </w:pPr>
      <w:rPr>
        <w:rFonts w:hint="default"/>
      </w:rPr>
    </w:lvl>
    <w:lvl w:ilvl="7">
      <w:start w:val="1"/>
      <w:numFmt w:val="decimal"/>
      <w:lvlText w:val="%1.%2.%3.%4.%5.%6.%7.%8"/>
      <w:lvlJc w:val="left"/>
      <w:pPr>
        <w:ind w:left="6774" w:hanging="1440"/>
      </w:pPr>
      <w:rPr>
        <w:rFonts w:hint="default"/>
      </w:rPr>
    </w:lvl>
    <w:lvl w:ilvl="8">
      <w:start w:val="1"/>
      <w:numFmt w:val="decimal"/>
      <w:lvlText w:val="%1.%2.%3.%4.%5.%6.%7.%8.%9"/>
      <w:lvlJc w:val="left"/>
      <w:pPr>
        <w:ind w:left="7896" w:hanging="1800"/>
      </w:pPr>
      <w:rPr>
        <w:rFonts w:hint="default"/>
      </w:rPr>
    </w:lvl>
  </w:abstractNum>
  <w:abstractNum w:abstractNumId="4" w15:restartNumberingAfterBreak="0">
    <w:nsid w:val="2335664D"/>
    <w:multiLevelType w:val="multilevel"/>
    <w:tmpl w:val="FE580098"/>
    <w:lvl w:ilvl="0">
      <w:start w:val="1"/>
      <w:numFmt w:val="decimal"/>
      <w:lvlText w:val="%1."/>
      <w:lvlJc w:val="left"/>
      <w:pPr>
        <w:ind w:left="927" w:hanging="360"/>
      </w:pPr>
      <w:rPr>
        <w:rFonts w:hint="default"/>
      </w:rPr>
    </w:lvl>
    <w:lvl w:ilvl="1">
      <w:start w:val="2"/>
      <w:numFmt w:val="decimal"/>
      <w:isLgl/>
      <w:lvlText w:val="%1.%2."/>
      <w:lvlJc w:val="left"/>
      <w:pPr>
        <w:ind w:left="1710" w:hanging="990"/>
      </w:pPr>
      <w:rPr>
        <w:rFonts w:hint="default"/>
      </w:rPr>
    </w:lvl>
    <w:lvl w:ilvl="2">
      <w:start w:val="1"/>
      <w:numFmt w:val="decimal"/>
      <w:isLgl/>
      <w:lvlText w:val="%1.%2.%3."/>
      <w:lvlJc w:val="left"/>
      <w:pPr>
        <w:ind w:left="1863" w:hanging="99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3285" w:hanging="180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5" w15:restartNumberingAfterBreak="0">
    <w:nsid w:val="3FBB21A8"/>
    <w:multiLevelType w:val="multilevel"/>
    <w:tmpl w:val="FE580098"/>
    <w:lvl w:ilvl="0">
      <w:start w:val="1"/>
      <w:numFmt w:val="decimal"/>
      <w:lvlText w:val="%1."/>
      <w:lvlJc w:val="left"/>
      <w:pPr>
        <w:ind w:left="927" w:hanging="360"/>
      </w:pPr>
      <w:rPr>
        <w:rFonts w:hint="default"/>
      </w:rPr>
    </w:lvl>
    <w:lvl w:ilvl="1">
      <w:start w:val="2"/>
      <w:numFmt w:val="decimal"/>
      <w:isLgl/>
      <w:lvlText w:val="%1.%2."/>
      <w:lvlJc w:val="left"/>
      <w:pPr>
        <w:ind w:left="1710" w:hanging="990"/>
      </w:pPr>
      <w:rPr>
        <w:rFonts w:hint="default"/>
      </w:rPr>
    </w:lvl>
    <w:lvl w:ilvl="2">
      <w:start w:val="1"/>
      <w:numFmt w:val="decimal"/>
      <w:isLgl/>
      <w:lvlText w:val="%1.%2.%3."/>
      <w:lvlJc w:val="left"/>
      <w:pPr>
        <w:ind w:left="1863" w:hanging="99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3285" w:hanging="180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6" w15:restartNumberingAfterBreak="0">
    <w:nsid w:val="46573DA7"/>
    <w:multiLevelType w:val="multilevel"/>
    <w:tmpl w:val="B366DE60"/>
    <w:lvl w:ilvl="0">
      <w:start w:val="1"/>
      <w:numFmt w:val="decimal"/>
      <w:lvlText w:val="%1."/>
      <w:lvlJc w:val="left"/>
      <w:pPr>
        <w:ind w:left="928"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312" w:hanging="720"/>
      </w:pPr>
      <w:rPr>
        <w:rFonts w:hint="default"/>
      </w:rPr>
    </w:lvl>
    <w:lvl w:ilvl="3">
      <w:start w:val="1"/>
      <w:numFmt w:val="decimal"/>
      <w:isLgl/>
      <w:lvlText w:val="%1.%2.%3.%4"/>
      <w:lvlJc w:val="left"/>
      <w:pPr>
        <w:ind w:left="2824" w:hanging="720"/>
      </w:pPr>
      <w:rPr>
        <w:rFonts w:hint="default"/>
      </w:rPr>
    </w:lvl>
    <w:lvl w:ilvl="4">
      <w:start w:val="1"/>
      <w:numFmt w:val="decimal"/>
      <w:isLgl/>
      <w:lvlText w:val="%1.%2.%3.%4.%5"/>
      <w:lvlJc w:val="left"/>
      <w:pPr>
        <w:ind w:left="3696" w:hanging="1080"/>
      </w:pPr>
      <w:rPr>
        <w:rFonts w:hint="default"/>
      </w:rPr>
    </w:lvl>
    <w:lvl w:ilvl="5">
      <w:start w:val="1"/>
      <w:numFmt w:val="decimal"/>
      <w:isLgl/>
      <w:lvlText w:val="%1.%2.%3.%4.%5.%6"/>
      <w:lvlJc w:val="left"/>
      <w:pPr>
        <w:ind w:left="4208" w:hanging="1080"/>
      </w:pPr>
      <w:rPr>
        <w:rFonts w:hint="default"/>
      </w:rPr>
    </w:lvl>
    <w:lvl w:ilvl="6">
      <w:start w:val="1"/>
      <w:numFmt w:val="decimal"/>
      <w:isLgl/>
      <w:lvlText w:val="%1.%2.%3.%4.%5.%6.%7"/>
      <w:lvlJc w:val="left"/>
      <w:pPr>
        <w:ind w:left="5080" w:hanging="1440"/>
      </w:pPr>
      <w:rPr>
        <w:rFonts w:hint="default"/>
      </w:rPr>
    </w:lvl>
    <w:lvl w:ilvl="7">
      <w:start w:val="1"/>
      <w:numFmt w:val="decimal"/>
      <w:isLgl/>
      <w:lvlText w:val="%1.%2.%3.%4.%5.%6.%7.%8"/>
      <w:lvlJc w:val="left"/>
      <w:pPr>
        <w:ind w:left="5592" w:hanging="1440"/>
      </w:pPr>
      <w:rPr>
        <w:rFonts w:hint="default"/>
      </w:rPr>
    </w:lvl>
    <w:lvl w:ilvl="8">
      <w:start w:val="1"/>
      <w:numFmt w:val="decimal"/>
      <w:isLgl/>
      <w:lvlText w:val="%1.%2.%3.%4.%5.%6.%7.%8.%9"/>
      <w:lvlJc w:val="left"/>
      <w:pPr>
        <w:ind w:left="6464" w:hanging="1800"/>
      </w:pPr>
      <w:rPr>
        <w:rFonts w:hint="default"/>
      </w:rPr>
    </w:lvl>
  </w:abstractNum>
  <w:abstractNum w:abstractNumId="7" w15:restartNumberingAfterBreak="0">
    <w:nsid w:val="56733349"/>
    <w:multiLevelType w:val="hybridMultilevel"/>
    <w:tmpl w:val="4B600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7BF1345"/>
    <w:multiLevelType w:val="multilevel"/>
    <w:tmpl w:val="001691F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E95427E"/>
    <w:multiLevelType w:val="hybridMultilevel"/>
    <w:tmpl w:val="063EF22A"/>
    <w:lvl w:ilvl="0" w:tplc="5F4EBF8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647B0A82"/>
    <w:multiLevelType w:val="multilevel"/>
    <w:tmpl w:val="806AD3E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6BF4F3C"/>
    <w:multiLevelType w:val="hybridMultilevel"/>
    <w:tmpl w:val="FAA29B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8093C34"/>
    <w:multiLevelType w:val="hybridMultilevel"/>
    <w:tmpl w:val="B590ED3A"/>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4"/>
  </w:num>
  <w:num w:numId="3">
    <w:abstractNumId w:val="7"/>
  </w:num>
  <w:num w:numId="4">
    <w:abstractNumId w:val="5"/>
  </w:num>
  <w:num w:numId="5">
    <w:abstractNumId w:val="10"/>
  </w:num>
  <w:num w:numId="6">
    <w:abstractNumId w:val="8"/>
  </w:num>
  <w:num w:numId="7">
    <w:abstractNumId w:val="0"/>
  </w:num>
  <w:num w:numId="8">
    <w:abstractNumId w:val="9"/>
  </w:num>
  <w:num w:numId="9">
    <w:abstractNumId w:val="12"/>
  </w:num>
  <w:num w:numId="10">
    <w:abstractNumId w:val="6"/>
  </w:num>
  <w:num w:numId="11">
    <w:abstractNumId w:val="1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5072F"/>
    <w:rsid w:val="000007A7"/>
    <w:rsid w:val="000016A6"/>
    <w:rsid w:val="000061B2"/>
    <w:rsid w:val="00006D8C"/>
    <w:rsid w:val="000225E7"/>
    <w:rsid w:val="000410E4"/>
    <w:rsid w:val="00042E0E"/>
    <w:rsid w:val="000439E2"/>
    <w:rsid w:val="00046C54"/>
    <w:rsid w:val="00065C07"/>
    <w:rsid w:val="00095DAE"/>
    <w:rsid w:val="00096DDF"/>
    <w:rsid w:val="000B29F5"/>
    <w:rsid w:val="000F4100"/>
    <w:rsid w:val="0011391D"/>
    <w:rsid w:val="0014056A"/>
    <w:rsid w:val="001605A4"/>
    <w:rsid w:val="00173A36"/>
    <w:rsid w:val="00185960"/>
    <w:rsid w:val="001922AD"/>
    <w:rsid w:val="00197B72"/>
    <w:rsid w:val="001A523C"/>
    <w:rsid w:val="001B6B40"/>
    <w:rsid w:val="001D4DE3"/>
    <w:rsid w:val="001D5781"/>
    <w:rsid w:val="001D6C60"/>
    <w:rsid w:val="001E2880"/>
    <w:rsid w:val="001E7A68"/>
    <w:rsid w:val="001F0564"/>
    <w:rsid w:val="001F5792"/>
    <w:rsid w:val="0020497E"/>
    <w:rsid w:val="00213B5B"/>
    <w:rsid w:val="0023051D"/>
    <w:rsid w:val="00240B91"/>
    <w:rsid w:val="00245C89"/>
    <w:rsid w:val="002470D7"/>
    <w:rsid w:val="002501DE"/>
    <w:rsid w:val="002571FF"/>
    <w:rsid w:val="0026221D"/>
    <w:rsid w:val="002653B1"/>
    <w:rsid w:val="00266FF4"/>
    <w:rsid w:val="002845F4"/>
    <w:rsid w:val="0028689A"/>
    <w:rsid w:val="0029027B"/>
    <w:rsid w:val="00291B4E"/>
    <w:rsid w:val="002A30FA"/>
    <w:rsid w:val="002A661C"/>
    <w:rsid w:val="002A70BD"/>
    <w:rsid w:val="002D2A23"/>
    <w:rsid w:val="002E50CE"/>
    <w:rsid w:val="002F303A"/>
    <w:rsid w:val="002F7FA5"/>
    <w:rsid w:val="003050CE"/>
    <w:rsid w:val="003058AB"/>
    <w:rsid w:val="00311890"/>
    <w:rsid w:val="00316DAD"/>
    <w:rsid w:val="00320B34"/>
    <w:rsid w:val="00322894"/>
    <w:rsid w:val="0032466B"/>
    <w:rsid w:val="003279E4"/>
    <w:rsid w:val="00343809"/>
    <w:rsid w:val="0034562F"/>
    <w:rsid w:val="0034777C"/>
    <w:rsid w:val="003561F4"/>
    <w:rsid w:val="00357456"/>
    <w:rsid w:val="00372DCC"/>
    <w:rsid w:val="0037535B"/>
    <w:rsid w:val="00375C58"/>
    <w:rsid w:val="003822DA"/>
    <w:rsid w:val="003857EE"/>
    <w:rsid w:val="003975C5"/>
    <w:rsid w:val="003E2C26"/>
    <w:rsid w:val="003E3031"/>
    <w:rsid w:val="00404F5B"/>
    <w:rsid w:val="004057B6"/>
    <w:rsid w:val="004116A8"/>
    <w:rsid w:val="00412270"/>
    <w:rsid w:val="00412279"/>
    <w:rsid w:val="0042166F"/>
    <w:rsid w:val="00423967"/>
    <w:rsid w:val="00424B80"/>
    <w:rsid w:val="00426A1C"/>
    <w:rsid w:val="00435189"/>
    <w:rsid w:val="00436866"/>
    <w:rsid w:val="00453F8B"/>
    <w:rsid w:val="00456757"/>
    <w:rsid w:val="00465369"/>
    <w:rsid w:val="00482B72"/>
    <w:rsid w:val="00487DE5"/>
    <w:rsid w:val="00495F3D"/>
    <w:rsid w:val="004A47BE"/>
    <w:rsid w:val="004B1ED3"/>
    <w:rsid w:val="004C7778"/>
    <w:rsid w:val="004E77AF"/>
    <w:rsid w:val="004F6BB2"/>
    <w:rsid w:val="00500426"/>
    <w:rsid w:val="00500D8C"/>
    <w:rsid w:val="005122CC"/>
    <w:rsid w:val="00512634"/>
    <w:rsid w:val="00515F79"/>
    <w:rsid w:val="00521594"/>
    <w:rsid w:val="00522CDC"/>
    <w:rsid w:val="00524587"/>
    <w:rsid w:val="00531760"/>
    <w:rsid w:val="005C0300"/>
    <w:rsid w:val="005C283B"/>
    <w:rsid w:val="005C2BD5"/>
    <w:rsid w:val="005D0401"/>
    <w:rsid w:val="005D1554"/>
    <w:rsid w:val="005D27C2"/>
    <w:rsid w:val="005E1982"/>
    <w:rsid w:val="005F1D4B"/>
    <w:rsid w:val="0060193F"/>
    <w:rsid w:val="006050FD"/>
    <w:rsid w:val="0062578B"/>
    <w:rsid w:val="00627E2D"/>
    <w:rsid w:val="00634629"/>
    <w:rsid w:val="006370E7"/>
    <w:rsid w:val="006427BD"/>
    <w:rsid w:val="006434E2"/>
    <w:rsid w:val="00645C67"/>
    <w:rsid w:val="006760B1"/>
    <w:rsid w:val="00683AB7"/>
    <w:rsid w:val="00690379"/>
    <w:rsid w:val="00690B2C"/>
    <w:rsid w:val="00697398"/>
    <w:rsid w:val="006A0148"/>
    <w:rsid w:val="006C5A67"/>
    <w:rsid w:val="006C5D65"/>
    <w:rsid w:val="006C63E9"/>
    <w:rsid w:val="006D1A1E"/>
    <w:rsid w:val="006E0016"/>
    <w:rsid w:val="006F39EB"/>
    <w:rsid w:val="00705ABB"/>
    <w:rsid w:val="00725EAA"/>
    <w:rsid w:val="00740131"/>
    <w:rsid w:val="0079358B"/>
    <w:rsid w:val="007A1822"/>
    <w:rsid w:val="007C22B6"/>
    <w:rsid w:val="007D0AF3"/>
    <w:rsid w:val="007D33C3"/>
    <w:rsid w:val="007E17AD"/>
    <w:rsid w:val="008009B8"/>
    <w:rsid w:val="00802D6B"/>
    <w:rsid w:val="008067AD"/>
    <w:rsid w:val="00806F64"/>
    <w:rsid w:val="00811FE6"/>
    <w:rsid w:val="00826D09"/>
    <w:rsid w:val="00835375"/>
    <w:rsid w:val="00841813"/>
    <w:rsid w:val="008625D4"/>
    <w:rsid w:val="00881700"/>
    <w:rsid w:val="008A0EDC"/>
    <w:rsid w:val="008A553B"/>
    <w:rsid w:val="008D14E0"/>
    <w:rsid w:val="008D199A"/>
    <w:rsid w:val="008D1AB2"/>
    <w:rsid w:val="008E63A3"/>
    <w:rsid w:val="0091056E"/>
    <w:rsid w:val="009107D8"/>
    <w:rsid w:val="00910AB9"/>
    <w:rsid w:val="00922C23"/>
    <w:rsid w:val="00924FE8"/>
    <w:rsid w:val="00930387"/>
    <w:rsid w:val="00955154"/>
    <w:rsid w:val="00956900"/>
    <w:rsid w:val="00957ED9"/>
    <w:rsid w:val="0097354A"/>
    <w:rsid w:val="00975F4C"/>
    <w:rsid w:val="00994304"/>
    <w:rsid w:val="00995382"/>
    <w:rsid w:val="0099557B"/>
    <w:rsid w:val="009A38B5"/>
    <w:rsid w:val="009B0BAC"/>
    <w:rsid w:val="009C103B"/>
    <w:rsid w:val="009C1CA6"/>
    <w:rsid w:val="009D0EFC"/>
    <w:rsid w:val="00A03329"/>
    <w:rsid w:val="00A0580E"/>
    <w:rsid w:val="00A21769"/>
    <w:rsid w:val="00A26B2B"/>
    <w:rsid w:val="00A26FE0"/>
    <w:rsid w:val="00A3069E"/>
    <w:rsid w:val="00A336B2"/>
    <w:rsid w:val="00A3424C"/>
    <w:rsid w:val="00A36500"/>
    <w:rsid w:val="00A47C6F"/>
    <w:rsid w:val="00A7140F"/>
    <w:rsid w:val="00A756B2"/>
    <w:rsid w:val="00A80D77"/>
    <w:rsid w:val="00A867C2"/>
    <w:rsid w:val="00A90746"/>
    <w:rsid w:val="00A907FD"/>
    <w:rsid w:val="00AC65A1"/>
    <w:rsid w:val="00AC66CC"/>
    <w:rsid w:val="00AD0168"/>
    <w:rsid w:val="00AE4C43"/>
    <w:rsid w:val="00AF2EF4"/>
    <w:rsid w:val="00AF3083"/>
    <w:rsid w:val="00AF5EDE"/>
    <w:rsid w:val="00AF6604"/>
    <w:rsid w:val="00B00607"/>
    <w:rsid w:val="00B07AA5"/>
    <w:rsid w:val="00B226D9"/>
    <w:rsid w:val="00B31A46"/>
    <w:rsid w:val="00B330DF"/>
    <w:rsid w:val="00B363E0"/>
    <w:rsid w:val="00B3719A"/>
    <w:rsid w:val="00B52E57"/>
    <w:rsid w:val="00B57AA5"/>
    <w:rsid w:val="00B70BF9"/>
    <w:rsid w:val="00B915C7"/>
    <w:rsid w:val="00BB4E9E"/>
    <w:rsid w:val="00BD4FF1"/>
    <w:rsid w:val="00BE0ECA"/>
    <w:rsid w:val="00BE2663"/>
    <w:rsid w:val="00BE665A"/>
    <w:rsid w:val="00BE6C99"/>
    <w:rsid w:val="00BF03FC"/>
    <w:rsid w:val="00BF7E89"/>
    <w:rsid w:val="00C04D33"/>
    <w:rsid w:val="00C149F2"/>
    <w:rsid w:val="00C50A3F"/>
    <w:rsid w:val="00C70C60"/>
    <w:rsid w:val="00C9326C"/>
    <w:rsid w:val="00CD017A"/>
    <w:rsid w:val="00CF4E84"/>
    <w:rsid w:val="00CF7A17"/>
    <w:rsid w:val="00D009A5"/>
    <w:rsid w:val="00D266FA"/>
    <w:rsid w:val="00D27984"/>
    <w:rsid w:val="00D33E02"/>
    <w:rsid w:val="00D34D77"/>
    <w:rsid w:val="00D40C20"/>
    <w:rsid w:val="00D54B22"/>
    <w:rsid w:val="00D63BC3"/>
    <w:rsid w:val="00D83D36"/>
    <w:rsid w:val="00D84AAD"/>
    <w:rsid w:val="00D931BA"/>
    <w:rsid w:val="00D96E1E"/>
    <w:rsid w:val="00DA2055"/>
    <w:rsid w:val="00DD0669"/>
    <w:rsid w:val="00DD695C"/>
    <w:rsid w:val="00DE0380"/>
    <w:rsid w:val="00DF0748"/>
    <w:rsid w:val="00DF2C6C"/>
    <w:rsid w:val="00DF7526"/>
    <w:rsid w:val="00E228FF"/>
    <w:rsid w:val="00E32D71"/>
    <w:rsid w:val="00E34D7F"/>
    <w:rsid w:val="00E4377E"/>
    <w:rsid w:val="00E56F71"/>
    <w:rsid w:val="00E5741E"/>
    <w:rsid w:val="00E624A3"/>
    <w:rsid w:val="00E83970"/>
    <w:rsid w:val="00E93050"/>
    <w:rsid w:val="00E975DD"/>
    <w:rsid w:val="00EB09AC"/>
    <w:rsid w:val="00EB720F"/>
    <w:rsid w:val="00ED2623"/>
    <w:rsid w:val="00ED4C43"/>
    <w:rsid w:val="00ED5C09"/>
    <w:rsid w:val="00EE7A87"/>
    <w:rsid w:val="00EF1DBC"/>
    <w:rsid w:val="00EF4D12"/>
    <w:rsid w:val="00F019DA"/>
    <w:rsid w:val="00F07936"/>
    <w:rsid w:val="00F15879"/>
    <w:rsid w:val="00F240EC"/>
    <w:rsid w:val="00F254F7"/>
    <w:rsid w:val="00F43E31"/>
    <w:rsid w:val="00F44795"/>
    <w:rsid w:val="00F5072F"/>
    <w:rsid w:val="00F56939"/>
    <w:rsid w:val="00F5724E"/>
    <w:rsid w:val="00F72CC3"/>
    <w:rsid w:val="00FB52AA"/>
    <w:rsid w:val="00FC3ED5"/>
    <w:rsid w:val="00FC6E62"/>
    <w:rsid w:val="00FD05F5"/>
    <w:rsid w:val="00FD4317"/>
    <w:rsid w:val="00FD655C"/>
    <w:rsid w:val="00FE222A"/>
    <w:rsid w:val="00FE50E9"/>
    <w:rsid w:val="00FF6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rules v:ext="edit">
        <o:r id="V:Rule1" type="connector" idref="#_x0000_s1038"/>
        <o:r id="V:Rule2" type="connector" idref="#_x0000_s1039"/>
        <o:r id="V:Rule3" type="connector" idref="#_x0000_s1043"/>
        <o:r id="V:Rule4" type="connector" idref="#_x0000_s1041"/>
        <o:r id="V:Rule5" type="connector" idref="#_x0000_s1042"/>
        <o:r id="V:Rule6" type="connector" idref="#_x0000_s1051"/>
        <o:r id="V:Rule7" type="connector" idref="#_x0000_s1045"/>
        <o:r id="V:Rule8" type="connector" idref="#_x0000_s1047"/>
      </o:rules>
    </o:shapelayout>
  </w:shapeDefaults>
  <w:decimalSymbol w:val=","/>
  <w:listSeparator w:val=";"/>
  <w15:docId w15:val="{27E1AEB9-A79D-4049-95D4-A4E41FA1B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5F5"/>
    <w:rPr>
      <w:rFonts w:eastAsiaTheme="minorEastAsia"/>
      <w:lang w:eastAsia="ru-RU"/>
    </w:rPr>
  </w:style>
  <w:style w:type="paragraph" w:styleId="1">
    <w:name w:val="heading 1"/>
    <w:basedOn w:val="a"/>
    <w:next w:val="a"/>
    <w:link w:val="10"/>
    <w:uiPriority w:val="99"/>
    <w:qFormat/>
    <w:rsid w:val="008067AD"/>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paragraph" w:styleId="2">
    <w:name w:val="heading 2"/>
    <w:basedOn w:val="a"/>
    <w:next w:val="a"/>
    <w:link w:val="20"/>
    <w:uiPriority w:val="9"/>
    <w:semiHidden/>
    <w:unhideWhenUsed/>
    <w:qFormat/>
    <w:rsid w:val="00F0793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FD05F5"/>
    <w:pPr>
      <w:spacing w:before="60" w:after="0" w:line="240" w:lineRule="auto"/>
      <w:ind w:firstLine="709"/>
      <w:jc w:val="both"/>
    </w:pPr>
    <w:rPr>
      <w:rFonts w:ascii="Arial" w:eastAsia="Times New Roman" w:hAnsi="Arial" w:cs="Times New Roman"/>
      <w:color w:val="000080"/>
      <w:sz w:val="28"/>
      <w:szCs w:val="20"/>
    </w:rPr>
  </w:style>
  <w:style w:type="character" w:customStyle="1" w:styleId="30">
    <w:name w:val="Основной текст с отступом 3 Знак"/>
    <w:basedOn w:val="a0"/>
    <w:link w:val="3"/>
    <w:rsid w:val="00FD05F5"/>
    <w:rPr>
      <w:rFonts w:ascii="Arial" w:eastAsia="Times New Roman" w:hAnsi="Arial" w:cs="Times New Roman"/>
      <w:color w:val="000080"/>
      <w:sz w:val="28"/>
      <w:szCs w:val="20"/>
      <w:lang w:eastAsia="ru-RU"/>
    </w:rPr>
  </w:style>
  <w:style w:type="paragraph" w:styleId="a3">
    <w:name w:val="footer"/>
    <w:basedOn w:val="a"/>
    <w:link w:val="a4"/>
    <w:rsid w:val="00FD05F5"/>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rsid w:val="00FD05F5"/>
    <w:rPr>
      <w:rFonts w:ascii="Times New Roman" w:eastAsia="Times New Roman" w:hAnsi="Times New Roman" w:cs="Times New Roman"/>
      <w:sz w:val="20"/>
      <w:szCs w:val="20"/>
      <w:lang w:eastAsia="ru-RU"/>
    </w:rPr>
  </w:style>
  <w:style w:type="character" w:styleId="a5">
    <w:name w:val="page number"/>
    <w:basedOn w:val="a0"/>
    <w:rsid w:val="00FD05F5"/>
  </w:style>
  <w:style w:type="paragraph" w:styleId="a6">
    <w:name w:val="List Paragraph"/>
    <w:aliases w:val="References,Bullets,List Paragraph (numbered (a)),List_Paragraph,Multilevel para_II,List Paragraph1,Numbered List Paragraph,NUMBERED PARAGRAPH,List Paragraph 1,Akapit z listą BS,Bullet1,MC Paragraphe Liste,List Bullet-OpsManual"/>
    <w:basedOn w:val="a"/>
    <w:link w:val="a7"/>
    <w:uiPriority w:val="34"/>
    <w:qFormat/>
    <w:rsid w:val="00FD05F5"/>
    <w:pPr>
      <w:ind w:left="720"/>
      <w:contextualSpacing/>
    </w:pPr>
  </w:style>
  <w:style w:type="paragraph" w:customStyle="1" w:styleId="tkTekst">
    <w:name w:val="_Текст обычный (tkTekst)"/>
    <w:basedOn w:val="a"/>
    <w:rsid w:val="00F56939"/>
    <w:pPr>
      <w:spacing w:after="60"/>
      <w:ind w:firstLine="567"/>
      <w:jc w:val="both"/>
    </w:pPr>
    <w:rPr>
      <w:rFonts w:ascii="Arial" w:eastAsia="Times New Roman" w:hAnsi="Arial" w:cs="Arial"/>
      <w:sz w:val="20"/>
      <w:szCs w:val="20"/>
    </w:rPr>
  </w:style>
  <w:style w:type="character" w:customStyle="1" w:styleId="apple-converted-space">
    <w:name w:val="apple-converted-space"/>
    <w:basedOn w:val="a0"/>
    <w:rsid w:val="00065C07"/>
  </w:style>
  <w:style w:type="character" w:styleId="a8">
    <w:name w:val="Hyperlink"/>
    <w:basedOn w:val="a0"/>
    <w:uiPriority w:val="99"/>
    <w:semiHidden/>
    <w:unhideWhenUsed/>
    <w:rsid w:val="00065C07"/>
    <w:rPr>
      <w:color w:val="0000FF"/>
      <w:u w:val="single"/>
    </w:rPr>
  </w:style>
  <w:style w:type="character" w:styleId="a9">
    <w:name w:val="Strong"/>
    <w:basedOn w:val="a0"/>
    <w:uiPriority w:val="22"/>
    <w:qFormat/>
    <w:rsid w:val="00A47C6F"/>
    <w:rPr>
      <w:b/>
      <w:bCs/>
    </w:rPr>
  </w:style>
  <w:style w:type="paragraph" w:customStyle="1" w:styleId="tkZagolovok5">
    <w:name w:val="_Заголовок Статья (tkZagolovok5)"/>
    <w:basedOn w:val="a"/>
    <w:rsid w:val="00531760"/>
    <w:pPr>
      <w:spacing w:before="200" w:after="60"/>
      <w:ind w:firstLine="567"/>
    </w:pPr>
    <w:rPr>
      <w:rFonts w:ascii="Arial" w:eastAsia="Times New Roman" w:hAnsi="Arial" w:cs="Arial"/>
      <w:b/>
      <w:bCs/>
      <w:sz w:val="20"/>
      <w:szCs w:val="20"/>
    </w:rPr>
  </w:style>
  <w:style w:type="table" w:styleId="aa">
    <w:name w:val="Table Grid"/>
    <w:basedOn w:val="a1"/>
    <w:uiPriority w:val="59"/>
    <w:rsid w:val="003279E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7">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6"/>
    <w:uiPriority w:val="34"/>
    <w:locked/>
    <w:rsid w:val="00BE6C99"/>
    <w:rPr>
      <w:rFonts w:eastAsiaTheme="minorEastAsia"/>
      <w:lang w:eastAsia="ru-RU"/>
    </w:rPr>
  </w:style>
  <w:style w:type="paragraph" w:customStyle="1" w:styleId="j13">
    <w:name w:val="j13"/>
    <w:basedOn w:val="a"/>
    <w:rsid w:val="009953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auseprfx">
    <w:name w:val="clauseprfx"/>
    <w:basedOn w:val="a0"/>
    <w:rsid w:val="00524587"/>
  </w:style>
  <w:style w:type="character" w:customStyle="1" w:styleId="clausesuff">
    <w:name w:val="clausesuff"/>
    <w:basedOn w:val="a0"/>
    <w:rsid w:val="00524587"/>
  </w:style>
  <w:style w:type="paragraph" w:styleId="ab">
    <w:name w:val="Normal (Web)"/>
    <w:basedOn w:val="a"/>
    <w:uiPriority w:val="99"/>
    <w:semiHidden/>
    <w:unhideWhenUsed/>
    <w:rsid w:val="005245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Гипертекстовая ссылка"/>
    <w:basedOn w:val="a0"/>
    <w:uiPriority w:val="99"/>
    <w:rsid w:val="008067AD"/>
    <w:rPr>
      <w:rFonts w:cs="Times New Roman"/>
      <w:b w:val="0"/>
      <w:color w:val="106BBE"/>
    </w:rPr>
  </w:style>
  <w:style w:type="paragraph" w:customStyle="1" w:styleId="ad">
    <w:name w:val="Комментарий"/>
    <w:basedOn w:val="a"/>
    <w:next w:val="a"/>
    <w:uiPriority w:val="99"/>
    <w:rsid w:val="008067AD"/>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e">
    <w:name w:val="Информация о версии"/>
    <w:basedOn w:val="ad"/>
    <w:next w:val="a"/>
    <w:uiPriority w:val="99"/>
    <w:rsid w:val="008067AD"/>
    <w:rPr>
      <w:i/>
      <w:iCs/>
    </w:rPr>
  </w:style>
  <w:style w:type="character" w:customStyle="1" w:styleId="af">
    <w:name w:val="Цветовое выделение"/>
    <w:uiPriority w:val="99"/>
    <w:rsid w:val="008067AD"/>
    <w:rPr>
      <w:b/>
      <w:color w:val="26282F"/>
    </w:rPr>
  </w:style>
  <w:style w:type="paragraph" w:customStyle="1" w:styleId="af0">
    <w:name w:val="Заголовок статьи"/>
    <w:basedOn w:val="a"/>
    <w:next w:val="a"/>
    <w:uiPriority w:val="99"/>
    <w:rsid w:val="008067AD"/>
    <w:pPr>
      <w:widowControl w:val="0"/>
      <w:autoSpaceDE w:val="0"/>
      <w:autoSpaceDN w:val="0"/>
      <w:adjustRightInd w:val="0"/>
      <w:spacing w:after="0" w:line="240" w:lineRule="auto"/>
      <w:ind w:left="1612" w:hanging="892"/>
      <w:jc w:val="both"/>
    </w:pPr>
    <w:rPr>
      <w:rFonts w:ascii="Arial" w:hAnsi="Arial" w:cs="Arial"/>
      <w:sz w:val="26"/>
      <w:szCs w:val="26"/>
    </w:rPr>
  </w:style>
  <w:style w:type="character" w:customStyle="1" w:styleId="10">
    <w:name w:val="Заголовок 1 Знак"/>
    <w:basedOn w:val="a0"/>
    <w:link w:val="1"/>
    <w:uiPriority w:val="99"/>
    <w:rsid w:val="008067AD"/>
    <w:rPr>
      <w:rFonts w:ascii="Arial" w:eastAsiaTheme="minorEastAsia" w:hAnsi="Arial" w:cs="Arial"/>
      <w:b/>
      <w:bCs/>
      <w:color w:val="26282F"/>
      <w:sz w:val="26"/>
      <w:szCs w:val="26"/>
      <w:lang w:eastAsia="ru-RU"/>
    </w:rPr>
  </w:style>
  <w:style w:type="paragraph" w:customStyle="1" w:styleId="tkNazvanie">
    <w:name w:val="_Название (tkNazvanie)"/>
    <w:basedOn w:val="a"/>
    <w:rsid w:val="008D14E0"/>
    <w:pPr>
      <w:spacing w:before="400" w:after="400"/>
      <w:ind w:left="1134" w:right="1134"/>
      <w:jc w:val="center"/>
    </w:pPr>
    <w:rPr>
      <w:rFonts w:ascii="Arial" w:eastAsia="Times New Roman" w:hAnsi="Arial" w:cs="Arial"/>
      <w:b/>
      <w:bCs/>
      <w:sz w:val="24"/>
      <w:szCs w:val="24"/>
    </w:rPr>
  </w:style>
  <w:style w:type="character" w:customStyle="1" w:styleId="20">
    <w:name w:val="Заголовок 2 Знак"/>
    <w:basedOn w:val="a0"/>
    <w:link w:val="2"/>
    <w:uiPriority w:val="9"/>
    <w:semiHidden/>
    <w:rsid w:val="00F07936"/>
    <w:rPr>
      <w:rFonts w:asciiTheme="majorHAnsi" w:eastAsiaTheme="majorEastAsia" w:hAnsiTheme="majorHAnsi" w:cstheme="majorBidi"/>
      <w:b/>
      <w:bCs/>
      <w:color w:val="4F81BD" w:themeColor="accent1"/>
      <w:sz w:val="26"/>
      <w:szCs w:val="26"/>
      <w:lang w:eastAsia="ru-RU"/>
    </w:rPr>
  </w:style>
  <w:style w:type="paragraph" w:customStyle="1" w:styleId="tkGrif">
    <w:name w:val="_Гриф (tkGrif)"/>
    <w:basedOn w:val="a"/>
    <w:rsid w:val="00AF5EDE"/>
    <w:pPr>
      <w:spacing w:after="60"/>
      <w:jc w:val="center"/>
    </w:pPr>
    <w:rPr>
      <w:rFonts w:ascii="Arial" w:eastAsia="Times New Roman" w:hAnsi="Arial" w:cs="Arial"/>
      <w:sz w:val="20"/>
      <w:szCs w:val="20"/>
    </w:rPr>
  </w:style>
  <w:style w:type="paragraph" w:styleId="af1">
    <w:name w:val="Balloon Text"/>
    <w:basedOn w:val="a"/>
    <w:link w:val="af2"/>
    <w:uiPriority w:val="99"/>
    <w:semiHidden/>
    <w:unhideWhenUsed/>
    <w:rsid w:val="00A26FE0"/>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26FE0"/>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837990">
      <w:bodyDiv w:val="1"/>
      <w:marLeft w:val="0"/>
      <w:marRight w:val="0"/>
      <w:marTop w:val="0"/>
      <w:marBottom w:val="0"/>
      <w:divBdr>
        <w:top w:val="none" w:sz="0" w:space="0" w:color="auto"/>
        <w:left w:val="none" w:sz="0" w:space="0" w:color="auto"/>
        <w:bottom w:val="none" w:sz="0" w:space="0" w:color="auto"/>
        <w:right w:val="none" w:sz="0" w:space="0" w:color="auto"/>
      </w:divBdr>
    </w:div>
    <w:div w:id="1362702008">
      <w:bodyDiv w:val="1"/>
      <w:marLeft w:val="0"/>
      <w:marRight w:val="0"/>
      <w:marTop w:val="0"/>
      <w:marBottom w:val="0"/>
      <w:divBdr>
        <w:top w:val="none" w:sz="0" w:space="0" w:color="auto"/>
        <w:left w:val="none" w:sz="0" w:space="0" w:color="auto"/>
        <w:bottom w:val="none" w:sz="0" w:space="0" w:color="auto"/>
        <w:right w:val="none" w:sz="0" w:space="0" w:color="auto"/>
      </w:divBdr>
      <w:divsChild>
        <w:div w:id="1220365529">
          <w:marLeft w:val="0"/>
          <w:marRight w:val="0"/>
          <w:marTop w:val="120"/>
          <w:marBottom w:val="60"/>
          <w:divBdr>
            <w:top w:val="none" w:sz="0" w:space="0" w:color="auto"/>
            <w:left w:val="none" w:sz="0" w:space="0" w:color="auto"/>
            <w:bottom w:val="none" w:sz="0" w:space="0" w:color="auto"/>
            <w:right w:val="none" w:sz="0" w:space="0" w:color="auto"/>
          </w:divBdr>
        </w:div>
      </w:divsChild>
    </w:div>
    <w:div w:id="1422750155">
      <w:bodyDiv w:val="1"/>
      <w:marLeft w:val="0"/>
      <w:marRight w:val="0"/>
      <w:marTop w:val="0"/>
      <w:marBottom w:val="0"/>
      <w:divBdr>
        <w:top w:val="none" w:sz="0" w:space="0" w:color="auto"/>
        <w:left w:val="none" w:sz="0" w:space="0" w:color="auto"/>
        <w:bottom w:val="none" w:sz="0" w:space="0" w:color="auto"/>
        <w:right w:val="none" w:sz="0" w:space="0" w:color="auto"/>
      </w:divBdr>
      <w:divsChild>
        <w:div w:id="1386880461">
          <w:marLeft w:val="0"/>
          <w:marRight w:val="0"/>
          <w:marTop w:val="150"/>
          <w:marBottom w:val="150"/>
          <w:divBdr>
            <w:top w:val="none" w:sz="0" w:space="0" w:color="auto"/>
            <w:left w:val="none" w:sz="0" w:space="0" w:color="auto"/>
            <w:bottom w:val="none" w:sz="0" w:space="0" w:color="auto"/>
            <w:right w:val="none" w:sz="0" w:space="0" w:color="auto"/>
          </w:divBdr>
        </w:div>
      </w:divsChild>
    </w:div>
    <w:div w:id="1527063077">
      <w:bodyDiv w:val="1"/>
      <w:marLeft w:val="0"/>
      <w:marRight w:val="0"/>
      <w:marTop w:val="0"/>
      <w:marBottom w:val="0"/>
      <w:divBdr>
        <w:top w:val="none" w:sz="0" w:space="0" w:color="auto"/>
        <w:left w:val="none" w:sz="0" w:space="0" w:color="auto"/>
        <w:bottom w:val="none" w:sz="0" w:space="0" w:color="auto"/>
        <w:right w:val="none" w:sz="0" w:space="0" w:color="auto"/>
      </w:divBdr>
    </w:div>
    <w:div w:id="1884631337">
      <w:bodyDiv w:val="1"/>
      <w:marLeft w:val="0"/>
      <w:marRight w:val="0"/>
      <w:marTop w:val="0"/>
      <w:marBottom w:val="0"/>
      <w:divBdr>
        <w:top w:val="none" w:sz="0" w:space="0" w:color="auto"/>
        <w:left w:val="none" w:sz="0" w:space="0" w:color="auto"/>
        <w:bottom w:val="none" w:sz="0" w:space="0" w:color="auto"/>
        <w:right w:val="none" w:sz="0" w:space="0" w:color="auto"/>
      </w:divBdr>
    </w:div>
    <w:div w:id="197355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48517&amp;sub=0" TargetMode="External"/><Relationship Id="rId3" Type="http://schemas.openxmlformats.org/officeDocument/2006/relationships/settings" Target="settings.xml"/><Relationship Id="rId7" Type="http://schemas.openxmlformats.org/officeDocument/2006/relationships/hyperlink" Target="http://kodeksy-by.com/zakon_rb_o_protivodejstvii_monopolisticheskoj_deyatelnosti/9.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3078</TotalTime>
  <Pages>11</Pages>
  <Words>4423</Words>
  <Characters>25214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81</cp:revision>
  <cp:lastPrinted>2017-12-20T04:00:00Z</cp:lastPrinted>
  <dcterms:created xsi:type="dcterms:W3CDTF">2014-05-19T05:15:00Z</dcterms:created>
  <dcterms:modified xsi:type="dcterms:W3CDTF">2020-06-08T10:42:00Z</dcterms:modified>
</cp:coreProperties>
</file>